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51A2EACA" w:rsidR="00C517B7" w:rsidRPr="009B23B2" w:rsidRDefault="00C35F32" w:rsidP="00C517B7">
      <w:pPr>
        <w:pStyle w:val="Default"/>
        <w:rPr>
          <w:b/>
          <w:iCs/>
        </w:rPr>
      </w:pPr>
      <w:r>
        <w:rPr>
          <w:b/>
          <w:iCs/>
        </w:rPr>
        <w:t>October 20</w:t>
      </w:r>
      <w:r w:rsidR="00C517B7">
        <w:rPr>
          <w:b/>
          <w:iCs/>
        </w:rPr>
        <w:t>, 202</w:t>
      </w:r>
      <w:r w:rsidR="00140D84">
        <w:rPr>
          <w:b/>
          <w:iCs/>
        </w:rPr>
        <w:t>2</w:t>
      </w:r>
    </w:p>
    <w:p w14:paraId="7852E286" w14:textId="77777777" w:rsidR="0041077B" w:rsidRDefault="0041077B" w:rsidP="00DE61D5">
      <w:pPr>
        <w:pStyle w:val="Default"/>
      </w:pPr>
    </w:p>
    <w:p w14:paraId="5A6B8B80" w14:textId="77777777" w:rsidR="00C517B7" w:rsidRPr="00945170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945170">
        <w:t>Call to Order</w:t>
      </w:r>
    </w:p>
    <w:p w14:paraId="6AD38BFB" w14:textId="638C885C" w:rsidR="00C517B7" w:rsidRPr="00945170" w:rsidRDefault="00C517B7" w:rsidP="00C517B7">
      <w:pPr>
        <w:pStyle w:val="Default"/>
        <w:ind w:left="1440"/>
      </w:pPr>
      <w:r w:rsidRPr="00945170">
        <w:t xml:space="preserve">The meeting was called to order at </w:t>
      </w:r>
      <w:r w:rsidR="00647C83" w:rsidRPr="00945170">
        <w:t>12:</w:t>
      </w:r>
      <w:r w:rsidR="001B6EDA" w:rsidRPr="00945170">
        <w:t>0</w:t>
      </w:r>
      <w:r w:rsidR="00140D84" w:rsidRPr="00945170">
        <w:t>0</w:t>
      </w:r>
      <w:r w:rsidRPr="00945170">
        <w:t xml:space="preserve"> pm</w:t>
      </w:r>
    </w:p>
    <w:p w14:paraId="609BA141" w14:textId="77777777" w:rsidR="00FA120E" w:rsidRPr="00C35F32" w:rsidRDefault="00FA120E" w:rsidP="00C35F32">
      <w:pPr>
        <w:pStyle w:val="Default"/>
        <w:rPr>
          <w:highlight w:val="yellow"/>
        </w:rPr>
      </w:pPr>
    </w:p>
    <w:p w14:paraId="1B3B44E0" w14:textId="4D35CEA0" w:rsidR="00C517B7" w:rsidRPr="006A6B0B" w:rsidRDefault="00C517B7" w:rsidP="001617E8">
      <w:pPr>
        <w:pStyle w:val="Default"/>
        <w:numPr>
          <w:ilvl w:val="0"/>
          <w:numId w:val="2"/>
        </w:numPr>
        <w:ind w:left="630" w:hanging="630"/>
      </w:pPr>
      <w:r w:rsidRPr="006A6B0B">
        <w:t>Attendee</w:t>
      </w:r>
      <w:r w:rsidR="001617E8" w:rsidRPr="006A6B0B">
        <w:t>s</w:t>
      </w:r>
    </w:p>
    <w:p w14:paraId="31DD7BEB" w14:textId="3B37C4B6" w:rsidR="00B6123D" w:rsidRDefault="001B6EDA" w:rsidP="00B6123D">
      <w:pPr>
        <w:pStyle w:val="Default"/>
        <w:ind w:left="1440"/>
      </w:pPr>
      <w:r w:rsidRPr="006A6B0B">
        <w:t>Tammy Beeman</w:t>
      </w:r>
      <w:r w:rsidR="00BF59EC" w:rsidRPr="006A6B0B">
        <w:t xml:space="preserve">, </w:t>
      </w:r>
      <w:r w:rsidRPr="006A6B0B">
        <w:t>Ashley Bartholomau</w:t>
      </w:r>
      <w:r w:rsidR="00BF59EC" w:rsidRPr="006A6B0B">
        <w:t xml:space="preserve">s, </w:t>
      </w:r>
      <w:r w:rsidR="0083236B" w:rsidRPr="006A6B0B">
        <w:t>Monica Robinson, Teresa Allen,</w:t>
      </w:r>
      <w:r w:rsidR="001E6717" w:rsidRPr="006A6B0B">
        <w:t xml:space="preserve"> </w:t>
      </w:r>
      <w:r w:rsidR="00876FFC" w:rsidRPr="006A6B0B">
        <w:t>Sarah Burrows</w:t>
      </w:r>
      <w:r w:rsidR="006A6B0B" w:rsidRPr="006A6B0B">
        <w:t>, Kyle Goodin, Tona Bowen</w:t>
      </w:r>
    </w:p>
    <w:p w14:paraId="0BC04092" w14:textId="77777777" w:rsidR="00B6123D" w:rsidRDefault="00B6123D" w:rsidP="00B6123D">
      <w:pPr>
        <w:pStyle w:val="Default"/>
        <w:ind w:left="1440"/>
      </w:pPr>
    </w:p>
    <w:p w14:paraId="49E7ABAD" w14:textId="77777777" w:rsidR="00B6123D" w:rsidRDefault="00A6216E" w:rsidP="00B6123D">
      <w:pPr>
        <w:pStyle w:val="Default"/>
        <w:numPr>
          <w:ilvl w:val="0"/>
          <w:numId w:val="2"/>
        </w:numPr>
        <w:ind w:left="630" w:hanging="630"/>
      </w:pPr>
      <w:r>
        <w:t>Fall Seminar</w:t>
      </w:r>
    </w:p>
    <w:p w14:paraId="3CDE41E7" w14:textId="77777777" w:rsidR="00B6123D" w:rsidRDefault="00A6216E" w:rsidP="00B6123D">
      <w:pPr>
        <w:pStyle w:val="Default"/>
        <w:numPr>
          <w:ilvl w:val="1"/>
          <w:numId w:val="2"/>
        </w:numPr>
      </w:pPr>
      <w:r>
        <w:t>Currently slightly overbudget</w:t>
      </w:r>
    </w:p>
    <w:p w14:paraId="59399FE6" w14:textId="77777777" w:rsidR="00B6123D" w:rsidRDefault="00E30432" w:rsidP="00B6123D">
      <w:pPr>
        <w:pStyle w:val="Default"/>
        <w:numPr>
          <w:ilvl w:val="2"/>
          <w:numId w:val="2"/>
        </w:numPr>
      </w:pPr>
      <w:r>
        <w:t xml:space="preserve">We have no need to keep paying for Go </w:t>
      </w:r>
      <w:proofErr w:type="gramStart"/>
      <w:r>
        <w:t>To</w:t>
      </w:r>
      <w:proofErr w:type="gramEnd"/>
      <w:r>
        <w:t xml:space="preserve"> Webinar or Conferences I/O since we are </w:t>
      </w:r>
      <w:r w:rsidR="00A118E2">
        <w:t>holding events in person</w:t>
      </w:r>
    </w:p>
    <w:p w14:paraId="052B7792" w14:textId="77777777" w:rsidR="00B6123D" w:rsidRDefault="00B6123D" w:rsidP="00B6123D">
      <w:pPr>
        <w:pStyle w:val="Default"/>
        <w:numPr>
          <w:ilvl w:val="1"/>
          <w:numId w:val="2"/>
        </w:numPr>
      </w:pPr>
      <w:r>
        <w:t>Estimated 30 attendees</w:t>
      </w:r>
    </w:p>
    <w:p w14:paraId="1C4E334B" w14:textId="2C92574A" w:rsidR="00B6123D" w:rsidRDefault="00B6123D" w:rsidP="00B6123D">
      <w:pPr>
        <w:pStyle w:val="Default"/>
        <w:numPr>
          <w:ilvl w:val="2"/>
          <w:numId w:val="2"/>
        </w:numPr>
      </w:pPr>
      <w:r>
        <w:t>We do not have any student registrations yet</w:t>
      </w:r>
    </w:p>
    <w:p w14:paraId="0736918B" w14:textId="77777777" w:rsidR="00B6123D" w:rsidRDefault="00B6123D" w:rsidP="00B6123D">
      <w:pPr>
        <w:pStyle w:val="Default"/>
        <w:ind w:left="2070"/>
      </w:pPr>
    </w:p>
    <w:p w14:paraId="7D99CB5F" w14:textId="77777777" w:rsidR="00B6123D" w:rsidRDefault="00A118E2" w:rsidP="00B6123D">
      <w:pPr>
        <w:pStyle w:val="Default"/>
        <w:numPr>
          <w:ilvl w:val="0"/>
          <w:numId w:val="2"/>
        </w:numPr>
        <w:ind w:left="630" w:hanging="630"/>
      </w:pPr>
      <w:r>
        <w:t>Spring Seminar</w:t>
      </w:r>
    </w:p>
    <w:p w14:paraId="1898CF6C" w14:textId="09397DBF" w:rsidR="00A118E2" w:rsidRDefault="00B00998" w:rsidP="00B6123D">
      <w:pPr>
        <w:pStyle w:val="Default"/>
        <w:numPr>
          <w:ilvl w:val="1"/>
          <w:numId w:val="2"/>
        </w:numPr>
      </w:pPr>
      <w:r>
        <w:t>Registration should be bundled with membership dues again. We believe splitting this hurt membership last year</w:t>
      </w:r>
    </w:p>
    <w:p w14:paraId="3C4074F3" w14:textId="3C02DB4E" w:rsidR="00B00998" w:rsidRDefault="00B43B76" w:rsidP="00B00998">
      <w:pPr>
        <w:pStyle w:val="Default"/>
        <w:numPr>
          <w:ilvl w:val="1"/>
          <w:numId w:val="2"/>
        </w:numPr>
      </w:pPr>
      <w:r>
        <w:t>The recent sponsorship was a one-time thing</w:t>
      </w:r>
    </w:p>
    <w:p w14:paraId="153A5DD5" w14:textId="21482376" w:rsidR="00B43B76" w:rsidRDefault="0081332F" w:rsidP="00B00998">
      <w:pPr>
        <w:pStyle w:val="Default"/>
        <w:numPr>
          <w:ilvl w:val="1"/>
          <w:numId w:val="2"/>
        </w:numPr>
      </w:pPr>
      <w:r>
        <w:t>We anticipate some travel costs to bring in presenters</w:t>
      </w:r>
    </w:p>
    <w:p w14:paraId="04A27CA5" w14:textId="29A8200A" w:rsidR="0081332F" w:rsidRDefault="00203C0F" w:rsidP="00B00998">
      <w:pPr>
        <w:pStyle w:val="Default"/>
        <w:numPr>
          <w:ilvl w:val="1"/>
          <w:numId w:val="2"/>
        </w:numPr>
      </w:pPr>
      <w:r>
        <w:t>The E Factory has been cost efficient, and we should consider it again for the spring seminar</w:t>
      </w:r>
    </w:p>
    <w:p w14:paraId="44521BA4" w14:textId="77777777" w:rsidR="0048023D" w:rsidRPr="00B6123D" w:rsidRDefault="0048023D" w:rsidP="00950B6E">
      <w:pPr>
        <w:pStyle w:val="Default"/>
      </w:pPr>
    </w:p>
    <w:p w14:paraId="78DA0722" w14:textId="77777777" w:rsidR="009C3C74" w:rsidRPr="00B6123D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B6123D">
        <w:t>Adjournment</w:t>
      </w:r>
    </w:p>
    <w:p w14:paraId="7ADF36FF" w14:textId="190DD5D7" w:rsidR="001B6EDA" w:rsidRPr="00FF2C69" w:rsidRDefault="009C3C74" w:rsidP="00923648">
      <w:pPr>
        <w:pStyle w:val="Default"/>
        <w:ind w:left="1440"/>
      </w:pPr>
      <w:r w:rsidRPr="00B6123D">
        <w:t>Meeting adjourned at 1</w:t>
      </w:r>
      <w:r w:rsidR="008337D4" w:rsidRPr="00B6123D">
        <w:t>2</w:t>
      </w:r>
      <w:r w:rsidRPr="00B6123D">
        <w:t>:</w:t>
      </w:r>
      <w:r w:rsidR="00945170" w:rsidRPr="00B6123D">
        <w:t>2</w:t>
      </w:r>
      <w:r w:rsidR="00B6123D" w:rsidRPr="00B6123D">
        <w:t>0</w:t>
      </w:r>
      <w:r w:rsidRPr="00B6123D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09906">
    <w:abstractNumId w:val="2"/>
  </w:num>
  <w:num w:numId="3" w16cid:durableId="2631340">
    <w:abstractNumId w:val="1"/>
  </w:num>
  <w:num w:numId="4" w16cid:durableId="103515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18322">
    <w:abstractNumId w:val="4"/>
  </w:num>
  <w:num w:numId="6" w16cid:durableId="128484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11D8A"/>
    <w:rsid w:val="000479CF"/>
    <w:rsid w:val="00054139"/>
    <w:rsid w:val="00066A59"/>
    <w:rsid w:val="00082CA5"/>
    <w:rsid w:val="00094C8D"/>
    <w:rsid w:val="000B1713"/>
    <w:rsid w:val="000B52D9"/>
    <w:rsid w:val="000B559A"/>
    <w:rsid w:val="000C1DF8"/>
    <w:rsid w:val="000D4F03"/>
    <w:rsid w:val="000F68F0"/>
    <w:rsid w:val="000F6BC1"/>
    <w:rsid w:val="00121526"/>
    <w:rsid w:val="00140D84"/>
    <w:rsid w:val="00146261"/>
    <w:rsid w:val="001558C1"/>
    <w:rsid w:val="001617E8"/>
    <w:rsid w:val="00163BAC"/>
    <w:rsid w:val="00193BAA"/>
    <w:rsid w:val="00193D3D"/>
    <w:rsid w:val="001B6EDA"/>
    <w:rsid w:val="001E6717"/>
    <w:rsid w:val="00203C0F"/>
    <w:rsid w:val="0020432B"/>
    <w:rsid w:val="00206C9C"/>
    <w:rsid w:val="00211882"/>
    <w:rsid w:val="002163C8"/>
    <w:rsid w:val="002357BB"/>
    <w:rsid w:val="00235BE5"/>
    <w:rsid w:val="00254A16"/>
    <w:rsid w:val="00274E3E"/>
    <w:rsid w:val="002B34CD"/>
    <w:rsid w:val="002F7310"/>
    <w:rsid w:val="003654E3"/>
    <w:rsid w:val="00366F7C"/>
    <w:rsid w:val="003A07B0"/>
    <w:rsid w:val="003E2C12"/>
    <w:rsid w:val="003E605B"/>
    <w:rsid w:val="003F0C69"/>
    <w:rsid w:val="003F2938"/>
    <w:rsid w:val="0041077B"/>
    <w:rsid w:val="004140B3"/>
    <w:rsid w:val="00415429"/>
    <w:rsid w:val="00437403"/>
    <w:rsid w:val="00474FE4"/>
    <w:rsid w:val="0048023D"/>
    <w:rsid w:val="00484BCC"/>
    <w:rsid w:val="004D010B"/>
    <w:rsid w:val="004D5B91"/>
    <w:rsid w:val="00521A37"/>
    <w:rsid w:val="005328CE"/>
    <w:rsid w:val="00563161"/>
    <w:rsid w:val="00563271"/>
    <w:rsid w:val="00570550"/>
    <w:rsid w:val="00585A31"/>
    <w:rsid w:val="00596C75"/>
    <w:rsid w:val="005A1B60"/>
    <w:rsid w:val="005D147C"/>
    <w:rsid w:val="005D3564"/>
    <w:rsid w:val="006024CA"/>
    <w:rsid w:val="0062688A"/>
    <w:rsid w:val="00647C83"/>
    <w:rsid w:val="006548D5"/>
    <w:rsid w:val="00685659"/>
    <w:rsid w:val="00692F0F"/>
    <w:rsid w:val="0069521D"/>
    <w:rsid w:val="006A1349"/>
    <w:rsid w:val="006A6B0B"/>
    <w:rsid w:val="006D621E"/>
    <w:rsid w:val="006D7400"/>
    <w:rsid w:val="006E5E33"/>
    <w:rsid w:val="007079D0"/>
    <w:rsid w:val="00725420"/>
    <w:rsid w:val="00733722"/>
    <w:rsid w:val="007444EA"/>
    <w:rsid w:val="007511EA"/>
    <w:rsid w:val="007D1E02"/>
    <w:rsid w:val="007F00F4"/>
    <w:rsid w:val="0081332F"/>
    <w:rsid w:val="00821A87"/>
    <w:rsid w:val="0083236B"/>
    <w:rsid w:val="008337D4"/>
    <w:rsid w:val="00850118"/>
    <w:rsid w:val="008510B0"/>
    <w:rsid w:val="00876FFC"/>
    <w:rsid w:val="008D21AF"/>
    <w:rsid w:val="008D7FB5"/>
    <w:rsid w:val="008F191F"/>
    <w:rsid w:val="00923648"/>
    <w:rsid w:val="00945170"/>
    <w:rsid w:val="00950B6E"/>
    <w:rsid w:val="009875D9"/>
    <w:rsid w:val="00997140"/>
    <w:rsid w:val="009B23B2"/>
    <w:rsid w:val="009C0702"/>
    <w:rsid w:val="009C3C74"/>
    <w:rsid w:val="009E369E"/>
    <w:rsid w:val="009E6359"/>
    <w:rsid w:val="009F3C8A"/>
    <w:rsid w:val="00A05304"/>
    <w:rsid w:val="00A118E2"/>
    <w:rsid w:val="00A54C58"/>
    <w:rsid w:val="00A6216E"/>
    <w:rsid w:val="00A9032E"/>
    <w:rsid w:val="00AA2ABA"/>
    <w:rsid w:val="00AA536A"/>
    <w:rsid w:val="00AA6D2C"/>
    <w:rsid w:val="00AE52B0"/>
    <w:rsid w:val="00AF4D35"/>
    <w:rsid w:val="00AF69CE"/>
    <w:rsid w:val="00B00998"/>
    <w:rsid w:val="00B3158F"/>
    <w:rsid w:val="00B43B76"/>
    <w:rsid w:val="00B6123D"/>
    <w:rsid w:val="00B80C0C"/>
    <w:rsid w:val="00B91300"/>
    <w:rsid w:val="00B93972"/>
    <w:rsid w:val="00BA5E06"/>
    <w:rsid w:val="00BE399B"/>
    <w:rsid w:val="00BF583B"/>
    <w:rsid w:val="00BF59EC"/>
    <w:rsid w:val="00C02662"/>
    <w:rsid w:val="00C05A3F"/>
    <w:rsid w:val="00C2539B"/>
    <w:rsid w:val="00C35F32"/>
    <w:rsid w:val="00C517B7"/>
    <w:rsid w:val="00C859BC"/>
    <w:rsid w:val="00C97B36"/>
    <w:rsid w:val="00CA5355"/>
    <w:rsid w:val="00CE5A23"/>
    <w:rsid w:val="00CE5E32"/>
    <w:rsid w:val="00CF48B3"/>
    <w:rsid w:val="00CF49D8"/>
    <w:rsid w:val="00D2514D"/>
    <w:rsid w:val="00D53E80"/>
    <w:rsid w:val="00D540EB"/>
    <w:rsid w:val="00DA23C0"/>
    <w:rsid w:val="00DA3FEA"/>
    <w:rsid w:val="00DA720B"/>
    <w:rsid w:val="00DB23C6"/>
    <w:rsid w:val="00DC2DFE"/>
    <w:rsid w:val="00DC65B0"/>
    <w:rsid w:val="00DE3049"/>
    <w:rsid w:val="00DE61D5"/>
    <w:rsid w:val="00E04C30"/>
    <w:rsid w:val="00E16CAE"/>
    <w:rsid w:val="00E30432"/>
    <w:rsid w:val="00E61547"/>
    <w:rsid w:val="00E659C1"/>
    <w:rsid w:val="00E8499D"/>
    <w:rsid w:val="00E9604C"/>
    <w:rsid w:val="00E96880"/>
    <w:rsid w:val="00EA597D"/>
    <w:rsid w:val="00EA5C37"/>
    <w:rsid w:val="00EC176B"/>
    <w:rsid w:val="00F37C77"/>
    <w:rsid w:val="00F70F27"/>
    <w:rsid w:val="00F72637"/>
    <w:rsid w:val="00F82CA1"/>
    <w:rsid w:val="00FA120E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D1CE-C9F4-444C-82F3-1DC1CE1E1DCB}">
  <ds:schemaRefs>
    <ds:schemaRef ds:uri="511b42d9-8c40-4088-84ab-ac8b5bc82e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d7a1e55a-1800-48d5-b65a-62efefc099e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BARTHOLOMAUS, ASHLEY M.</cp:lastModifiedBy>
  <cp:revision>50</cp:revision>
  <dcterms:created xsi:type="dcterms:W3CDTF">2022-04-07T17:10:00Z</dcterms:created>
  <dcterms:modified xsi:type="dcterms:W3CDTF">2023-08-16T16:02:00Z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