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/>
      </w:pPr>
      <w:r w:rsidDel="00000000" w:rsidR="00000000" w:rsidRPr="00000000">
        <w:rPr>
          <w:rtl w:val="0"/>
        </w:rPr>
        <w:t xml:space="preserve">CEC Meeting Minutes</w:t>
      </w:r>
    </w:p>
    <w:p w:rsidR="00000000" w:rsidDel="00000000" w:rsidP="00000000" w:rsidRDefault="00000000" w:rsidRPr="00000000" w14:paraId="00000002">
      <w:pPr>
        <w:spacing w:after="0" w:lineRule="auto"/>
        <w:rPr/>
      </w:pPr>
      <w:r w:rsidDel="00000000" w:rsidR="00000000" w:rsidRPr="00000000">
        <w:rPr>
          <w:rtl w:val="0"/>
        </w:rPr>
        <w:t xml:space="preserve">April 10, 2024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Call to Order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meeting was called to order at 12:00 pm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Melody Ownby, Brandie Fisher, Candace Grossman, Tammy Beeman, Joanna Blackwell, Teresa Allen, Daphne Pevahouse, Tona Bowen, Carmen Todea, Monica Robinson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III.</w:t>
        <w:tab/>
      </w:r>
      <w:r w:rsidDel="00000000" w:rsidR="00000000" w:rsidRPr="00000000">
        <w:rPr>
          <w:rtl w:val="0"/>
        </w:rPr>
        <w:t xml:space="preserve">Growth Goal for 2023 – 2024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  <w:t xml:space="preserve">Exceeding goal but may drop a few since some members were paid through March 2024.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/>
      </w:pPr>
      <w:r w:rsidDel="00000000" w:rsidR="00000000" w:rsidRPr="00000000">
        <w:rPr>
          <w:rtl w:val="0"/>
        </w:rPr>
        <w:t xml:space="preserve">IV.</w:t>
        <w:tab/>
        <w:t xml:space="preserve">Surveys</w:t>
      </w:r>
    </w:p>
    <w:p w:rsidR="00000000" w:rsidDel="00000000" w:rsidP="00000000" w:rsidRDefault="00000000" w:rsidRPr="00000000" w14:paraId="0000000E">
      <w:pPr>
        <w:spacing w:after="0" w:lineRule="auto"/>
        <w:ind w:left="1440" w:firstLine="0"/>
        <w:rPr/>
      </w:pPr>
      <w:r w:rsidDel="00000000" w:rsidR="00000000" w:rsidRPr="00000000">
        <w:rPr>
          <w:rtl w:val="0"/>
        </w:rPr>
        <w:t xml:space="preserve">Members’ survey will go out in May. The 2024-2025 CEC Leadership survey will  go out to members April 15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with a due date of April 26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.  Secretary has not been filled yet, and other opportunities are available such as Membership Co-Chair and Scholarship Committee. </w:t>
      </w:r>
    </w:p>
    <w:p w:rsidR="00000000" w:rsidDel="00000000" w:rsidP="00000000" w:rsidRDefault="00000000" w:rsidRPr="00000000" w14:paraId="0000000F">
      <w:pPr>
        <w:spacing w:after="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/>
      </w:pPr>
      <w:r w:rsidDel="00000000" w:rsidR="00000000" w:rsidRPr="00000000">
        <w:rPr>
          <w:rtl w:val="0"/>
        </w:rPr>
        <w:t xml:space="preserve">V.</w:t>
        <w:tab/>
        <w:t xml:space="preserve">Chair Updates</w:t>
      </w:r>
    </w:p>
    <w:p w:rsidR="00000000" w:rsidDel="00000000" w:rsidP="00000000" w:rsidRDefault="00000000" w:rsidRPr="00000000" w14:paraId="00000011">
      <w:pPr>
        <w:spacing w:after="0" w:lineRule="auto"/>
        <w:ind w:left="180" w:hanging="180"/>
        <w:rPr/>
      </w:pPr>
      <w:r w:rsidDel="00000000" w:rsidR="00000000" w:rsidRPr="00000000">
        <w:rPr>
          <w:rtl w:val="0"/>
        </w:rPr>
        <w:tab/>
        <w:tab/>
        <w:t xml:space="preserve">1. Spring Seminar CPE should be going out by the end of week. </w:t>
      </w:r>
    </w:p>
    <w:p w:rsidR="00000000" w:rsidDel="00000000" w:rsidP="00000000" w:rsidRDefault="00000000" w:rsidRPr="00000000" w14:paraId="00000012">
      <w:pPr>
        <w:spacing w:after="0" w:lineRule="auto"/>
        <w:ind w:left="900" w:hanging="180"/>
        <w:rPr/>
      </w:pPr>
      <w:r w:rsidDel="00000000" w:rsidR="00000000" w:rsidRPr="00000000">
        <w:rPr>
          <w:rtl w:val="0"/>
        </w:rPr>
        <w:t xml:space="preserve">2. Collected $400 at the Spring Seminar for HSSWMO, National will match that </w:t>
        <w:tab/>
        <w:t xml:space="preserve">amount. A few CEC members, based on availability, will deliver the check to HSSWMO. </w:t>
      </w:r>
    </w:p>
    <w:p w:rsidR="00000000" w:rsidDel="00000000" w:rsidP="00000000" w:rsidRDefault="00000000" w:rsidRPr="00000000" w14:paraId="00000013">
      <w:pPr>
        <w:spacing w:after="0" w:lineRule="auto"/>
        <w:ind w:left="900" w:hanging="180"/>
        <w:rPr/>
      </w:pPr>
      <w:r w:rsidDel="00000000" w:rsidR="00000000" w:rsidRPr="00000000">
        <w:rPr>
          <w:rtl w:val="0"/>
        </w:rPr>
        <w:t xml:space="preserve">3. Promoting CGFM study guides and scholarships to encourage members to apply </w:t>
        <w:tab/>
        <w:t xml:space="preserve">for the scholarships and check out the study guides.</w:t>
      </w:r>
    </w:p>
    <w:p w:rsidR="00000000" w:rsidDel="00000000" w:rsidP="00000000" w:rsidRDefault="00000000" w:rsidRPr="00000000" w14:paraId="00000014">
      <w:pPr>
        <w:spacing w:after="0" w:lineRule="auto"/>
        <w:ind w:left="900" w:hanging="180"/>
        <w:rPr/>
      </w:pPr>
      <w:r w:rsidDel="00000000" w:rsidR="00000000" w:rsidRPr="00000000">
        <w:rPr>
          <w:rtl w:val="0"/>
        </w:rPr>
        <w:t xml:space="preserve">4. Ideas discussed on a slide show with AGA Ozarks information and photos to </w:t>
        <w:tab/>
        <w:t xml:space="preserve"> display at lunch.</w:t>
      </w:r>
    </w:p>
    <w:p w:rsidR="00000000" w:rsidDel="00000000" w:rsidP="00000000" w:rsidRDefault="00000000" w:rsidRPr="00000000" w14:paraId="00000015">
      <w:pPr>
        <w:spacing w:after="0" w:lineRule="auto"/>
        <w:ind w:left="900" w:hanging="1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/>
      </w:pPr>
      <w:r w:rsidDel="00000000" w:rsidR="00000000" w:rsidRPr="00000000">
        <w:rPr>
          <w:rtl w:val="0"/>
        </w:rPr>
        <w:t xml:space="preserve">VI.</w:t>
        <w:tab/>
        <w:t xml:space="preserve">Treasurer Report</w:t>
      </w:r>
    </w:p>
    <w:p w:rsidR="00000000" w:rsidDel="00000000" w:rsidP="00000000" w:rsidRDefault="00000000" w:rsidRPr="00000000" w14:paraId="00000017">
      <w:pPr>
        <w:spacing w:after="0" w:lineRule="auto"/>
        <w:ind w:left="900" w:hanging="180"/>
        <w:rPr/>
      </w:pPr>
      <w:r w:rsidDel="00000000" w:rsidR="00000000" w:rsidRPr="00000000">
        <w:rPr>
          <w:rtl w:val="0"/>
        </w:rPr>
        <w:t xml:space="preserve">1. After the CEC 2024-2025 survey voting, the bank signatures will be updated.</w:t>
      </w:r>
    </w:p>
    <w:p w:rsidR="00000000" w:rsidDel="00000000" w:rsidP="00000000" w:rsidRDefault="00000000" w:rsidRPr="00000000" w14:paraId="00000018">
      <w:pPr>
        <w:spacing w:after="0" w:lineRule="auto"/>
        <w:ind w:left="900" w:hanging="180"/>
        <w:rPr/>
      </w:pPr>
      <w:r w:rsidDel="00000000" w:rsidR="00000000" w:rsidRPr="00000000">
        <w:rPr>
          <w:rtl w:val="0"/>
        </w:rPr>
        <w:t xml:space="preserve">2.Teresa moved to accept the Treasurer’s reports for February and March 2024 as </w:t>
        <w:tab/>
        <w:t xml:space="preserve">presented, Monica seconded the motion. All voted aye to accept the report. </w:t>
      </w:r>
    </w:p>
    <w:p w:rsidR="00000000" w:rsidDel="00000000" w:rsidP="00000000" w:rsidRDefault="00000000" w:rsidRPr="00000000" w14:paraId="00000019">
      <w:pPr>
        <w:spacing w:after="0" w:lineRule="auto"/>
        <w:ind w:left="900" w:hanging="1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VII.</w:t>
        <w:tab/>
        <w:t xml:space="preserve">Educational Events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April virtual event – a reminder will be sent out next week.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080" w:right="0" w:hanging="360"/>
        <w:jc w:val="left"/>
        <w:rPr/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Discussion on the May event at 425 Downtown, a speaker, networking, open mic discussion, moving to evening. Still working on details.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VIII.</w:t>
        <w:tab/>
        <w:t xml:space="preserve">Upcoming ACE Goals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ab/>
        <w:tab/>
        <w:t xml:space="preserve">More points are coming, maybe even some bonus points.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IX.</w:t>
        <w:tab/>
        <w:t xml:space="preserve">Adjournment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ab/>
        <w:tab/>
        <w:t xml:space="preserve">Meeting adjourned at 1:05 pm.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6F6D90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6F6D90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6F6D90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6F6D90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6F6D90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6F6D90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6F6D90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6F6D90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6F6D90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6F6D90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6F6D90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6F6D90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6F6D90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6F6D90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6F6D90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6F6D90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6F6D90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6F6D90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6F6D90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F6D9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6F6D90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F6D90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6F6D90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6F6D90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6F6D90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6F6D90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6F6D90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F6D90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6F6D90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qSOsnltzD4MhPYXizfUkkhwR9g==">CgMxLjA4AHIhMTZseExLM1JpNXNIcFVoWTJrS051aGZEaWRwanZyWVFy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2024-04-10T21:13:00Z</dcterms:created>
  <dc:creator>Monica Robinson</dc:creator>
</cp:coreProperties>
</file>