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90EC" w14:textId="40D2EB21" w:rsidR="003503AB" w:rsidRDefault="003503AB" w:rsidP="005D099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933ADC" wp14:editId="0945FD04">
            <wp:extent cx="2066667" cy="3095238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BA93" w14:textId="77777777" w:rsidR="003503AB" w:rsidRDefault="003503AB" w:rsidP="005D099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14:paraId="66583630" w14:textId="77777777" w:rsidR="003503AB" w:rsidRDefault="003503AB" w:rsidP="005D099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14:paraId="409B2A15" w14:textId="30B68D51" w:rsidR="005D099F" w:rsidRPr="00511BE1" w:rsidRDefault="005D099F" w:rsidP="005D099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511BE1">
        <w:rPr>
          <w:rFonts w:cstheme="minorHAnsi"/>
          <w:sz w:val="36"/>
          <w:szCs w:val="36"/>
        </w:rPr>
        <w:t>Amanda Day, GPC is a former municipal grants administrator turned consultant with 20 years’ experience in the field. During her 12-year tenure with the City of Alpharetta, she researched funding opportunities, wrote successful proposals, helped create grant policies and systems, and managed a multi-</w:t>
      </w:r>
      <w:proofErr w:type="gramStart"/>
      <w:r w:rsidRPr="00511BE1">
        <w:rPr>
          <w:rFonts w:cstheme="minorHAnsi"/>
          <w:sz w:val="36"/>
          <w:szCs w:val="36"/>
        </w:rPr>
        <w:t>million dollar</w:t>
      </w:r>
      <w:proofErr w:type="gramEnd"/>
      <w:r w:rsidRPr="00511BE1">
        <w:rPr>
          <w:rFonts w:cstheme="minorHAnsi"/>
          <w:sz w:val="36"/>
          <w:szCs w:val="36"/>
        </w:rPr>
        <w:t xml:space="preserve"> grant portfolio. Together, with assistance from the finance department, she cleaned up an OIG audit. She is a national trainer for Grant Writing USA. Amanda is the cohost of Fundraising </w:t>
      </w:r>
      <w:proofErr w:type="spellStart"/>
      <w:r w:rsidRPr="00511BE1">
        <w:rPr>
          <w:rFonts w:cstheme="minorHAnsi"/>
          <w:sz w:val="36"/>
          <w:szCs w:val="36"/>
        </w:rPr>
        <w:t>HayDay</w:t>
      </w:r>
      <w:proofErr w:type="spellEnd"/>
      <w:r w:rsidRPr="00511BE1">
        <w:rPr>
          <w:rFonts w:cstheme="minorHAnsi"/>
          <w:sz w:val="36"/>
          <w:szCs w:val="36"/>
        </w:rPr>
        <w:t xml:space="preserve">, a podcast about grants and such. She currently serves as President of the Grant Professionals Association. She previously served as President of the Grants Professionals Certification Institute. She’s a total book nerd and grant geek. You can connect with her at </w:t>
      </w:r>
      <w:hyperlink r:id="rId5" w:history="1">
        <w:r w:rsidRPr="00511BE1">
          <w:rPr>
            <w:rStyle w:val="Hyperlink"/>
            <w:rFonts w:cstheme="minorHAnsi"/>
            <w:sz w:val="36"/>
            <w:szCs w:val="36"/>
          </w:rPr>
          <w:t>amandadaygpc@gmail.com</w:t>
        </w:r>
      </w:hyperlink>
      <w:r w:rsidRPr="00511BE1">
        <w:rPr>
          <w:rFonts w:cstheme="minorHAnsi"/>
          <w:sz w:val="36"/>
          <w:szCs w:val="36"/>
        </w:rPr>
        <w:t xml:space="preserve"> or on Twitter at @wholewheatgirl.</w:t>
      </w:r>
    </w:p>
    <w:sectPr w:rsidR="005D099F" w:rsidRPr="0051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F"/>
    <w:rsid w:val="00083E8E"/>
    <w:rsid w:val="003503AB"/>
    <w:rsid w:val="00511BE1"/>
    <w:rsid w:val="005D099F"/>
    <w:rsid w:val="00A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45FA"/>
  <w15:chartTrackingRefBased/>
  <w15:docId w15:val="{74E1F41F-6FC8-4C6C-A57C-1C0A1DCB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dadayg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Day</dc:creator>
  <cp:keywords/>
  <dc:description/>
  <cp:lastModifiedBy>Blair, Christine</cp:lastModifiedBy>
  <cp:revision>4</cp:revision>
  <dcterms:created xsi:type="dcterms:W3CDTF">2020-11-20T14:44:00Z</dcterms:created>
  <dcterms:modified xsi:type="dcterms:W3CDTF">2020-12-29T20:23:00Z</dcterms:modified>
</cp:coreProperties>
</file>