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6B82A" w14:textId="01249E4E" w:rsidR="002B68DA" w:rsidRPr="00321C46" w:rsidRDefault="007350E3" w:rsidP="002B68DA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And</w:t>
      </w:r>
      <w:r w:rsidR="002B68DA" w:rsidRPr="00321C46">
        <w:rPr>
          <w:rFonts w:ascii="Arial" w:hAnsi="Arial" w:cs="Arial"/>
          <w:b/>
          <w:color w:val="000000"/>
          <w:sz w:val="32"/>
          <w:szCs w:val="32"/>
        </w:rPr>
        <w:t xml:space="preserve">rew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O. </w:t>
      </w:r>
      <w:r w:rsidR="002B68DA" w:rsidRPr="00321C46">
        <w:rPr>
          <w:rFonts w:ascii="Arial" w:hAnsi="Arial" w:cs="Arial"/>
          <w:b/>
          <w:color w:val="000000"/>
          <w:sz w:val="32"/>
          <w:szCs w:val="32"/>
        </w:rPr>
        <w:t>Trivette</w:t>
      </w:r>
      <w:r>
        <w:rPr>
          <w:rFonts w:ascii="Arial" w:hAnsi="Arial" w:cs="Arial"/>
          <w:b/>
          <w:color w:val="000000"/>
          <w:sz w:val="32"/>
          <w:szCs w:val="32"/>
        </w:rPr>
        <w:t>; AICP; ICMA-CM</w:t>
      </w:r>
    </w:p>
    <w:p w14:paraId="7C603343" w14:textId="72269EF6" w:rsidR="004076D7" w:rsidRDefault="000E2E35" w:rsidP="002B68DA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01C2724" wp14:editId="5B551000">
            <wp:simplePos x="0" y="0"/>
            <wp:positionH relativeFrom="margin">
              <wp:posOffset>0</wp:posOffset>
            </wp:positionH>
            <wp:positionV relativeFrom="paragraph">
              <wp:posOffset>116205</wp:posOffset>
            </wp:positionV>
            <wp:extent cx="2736215" cy="4333875"/>
            <wp:effectExtent l="0" t="0" r="6985" b="9525"/>
            <wp:wrapTight wrapText="bothSides">
              <wp:wrapPolygon edited="0">
                <wp:start x="0" y="0"/>
                <wp:lineTo x="0" y="21553"/>
                <wp:lineTo x="21505" y="21553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vette -100RETm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6D7">
        <w:rPr>
          <w:rFonts w:ascii="Arial" w:hAnsi="Arial" w:cs="Arial"/>
          <w:color w:val="000000"/>
        </w:rPr>
        <w:t>Mr. Trivette is a native Virginian</w:t>
      </w:r>
      <w:r w:rsidR="0028577F">
        <w:rPr>
          <w:rFonts w:ascii="Arial" w:hAnsi="Arial" w:cs="Arial"/>
          <w:color w:val="000000"/>
        </w:rPr>
        <w:t>,</w:t>
      </w:r>
      <w:r w:rsidR="004076D7">
        <w:rPr>
          <w:rFonts w:ascii="Arial" w:hAnsi="Arial" w:cs="Arial"/>
          <w:color w:val="000000"/>
        </w:rPr>
        <w:t xml:space="preserve"> born and raised in the Southwestern Virginia Town of Chilhowie.  He started his higher education path at Virginia Highlands Community College where he earned an </w:t>
      </w:r>
      <w:r w:rsidR="00C13925">
        <w:rPr>
          <w:rFonts w:ascii="Arial" w:hAnsi="Arial" w:cs="Arial"/>
          <w:color w:val="000000"/>
        </w:rPr>
        <w:t>a</w:t>
      </w:r>
      <w:r w:rsidR="004076D7">
        <w:rPr>
          <w:rFonts w:ascii="Arial" w:hAnsi="Arial" w:cs="Arial"/>
          <w:color w:val="000000"/>
        </w:rPr>
        <w:t xml:space="preserve">ssociate </w:t>
      </w:r>
      <w:r w:rsidR="00C13925">
        <w:rPr>
          <w:rFonts w:ascii="Arial" w:hAnsi="Arial" w:cs="Arial"/>
          <w:color w:val="000000"/>
        </w:rPr>
        <w:t>d</w:t>
      </w:r>
      <w:r w:rsidR="004076D7">
        <w:rPr>
          <w:rFonts w:ascii="Arial" w:hAnsi="Arial" w:cs="Arial"/>
          <w:color w:val="000000"/>
        </w:rPr>
        <w:t xml:space="preserve">egree.  He also holds a </w:t>
      </w:r>
      <w:r w:rsidR="00C13925">
        <w:rPr>
          <w:rFonts w:ascii="Arial" w:hAnsi="Arial" w:cs="Arial"/>
          <w:color w:val="000000"/>
        </w:rPr>
        <w:t>b</w:t>
      </w:r>
      <w:r w:rsidR="004076D7">
        <w:rPr>
          <w:rFonts w:ascii="Arial" w:hAnsi="Arial" w:cs="Arial"/>
          <w:color w:val="000000"/>
        </w:rPr>
        <w:t>achelor</w:t>
      </w:r>
      <w:r w:rsidR="00C13925">
        <w:rPr>
          <w:rFonts w:ascii="Arial" w:hAnsi="Arial" w:cs="Arial"/>
          <w:color w:val="000000"/>
        </w:rPr>
        <w:t>’</w:t>
      </w:r>
      <w:r w:rsidR="004076D7">
        <w:rPr>
          <w:rFonts w:ascii="Arial" w:hAnsi="Arial" w:cs="Arial"/>
          <w:color w:val="000000"/>
        </w:rPr>
        <w:t xml:space="preserve">s </w:t>
      </w:r>
      <w:r w:rsidR="00C13925">
        <w:rPr>
          <w:rFonts w:ascii="Arial" w:hAnsi="Arial" w:cs="Arial"/>
          <w:color w:val="000000"/>
        </w:rPr>
        <w:t>d</w:t>
      </w:r>
      <w:r w:rsidR="004076D7">
        <w:rPr>
          <w:rFonts w:ascii="Arial" w:hAnsi="Arial" w:cs="Arial"/>
          <w:color w:val="000000"/>
        </w:rPr>
        <w:t xml:space="preserve">egree in environmental science from the University of Virginia. </w:t>
      </w:r>
    </w:p>
    <w:p w14:paraId="512ADCD6" w14:textId="77777777" w:rsidR="000E2E35" w:rsidRDefault="000E2E35" w:rsidP="002B68DA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</w:p>
    <w:p w14:paraId="7969AEC9" w14:textId="121FB7D8" w:rsidR="002B68DA" w:rsidRDefault="004076D7" w:rsidP="002B68DA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 began his career in public service during 2001 with Albemarle County, Virginia. Serving as an intern in the county’s planning department</w:t>
      </w:r>
      <w:r w:rsidR="00C1392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he worked full time while taking a full schedule of classes at UVA.  During </w:t>
      </w:r>
      <w:bookmarkStart w:id="0" w:name="_GoBack"/>
      <w:r>
        <w:rPr>
          <w:rFonts w:ascii="Arial" w:hAnsi="Arial" w:cs="Arial"/>
          <w:color w:val="000000"/>
        </w:rPr>
        <w:t xml:space="preserve">2003, Mr. Trivette relocated to the “Southernmost </w:t>
      </w:r>
      <w:bookmarkEnd w:id="0"/>
      <w:r>
        <w:rPr>
          <w:rFonts w:ascii="Arial" w:hAnsi="Arial" w:cs="Arial"/>
          <w:color w:val="000000"/>
        </w:rPr>
        <w:t>County in the United States”, Monroe County, Florida.  Working as a planning</w:t>
      </w:r>
      <w:r w:rsidR="005621CA"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</w:rPr>
        <w:t>echnician</w:t>
      </w:r>
      <w:r w:rsidR="00C13925">
        <w:rPr>
          <w:rFonts w:ascii="Arial" w:hAnsi="Arial" w:cs="Arial"/>
          <w:color w:val="000000"/>
        </w:rPr>
        <w:t xml:space="preserve"> led to the position of Growth Management Division Director when he moved to Bristol, Virginia in 2009.  </w:t>
      </w:r>
      <w:r w:rsidR="0028577F">
        <w:rPr>
          <w:rFonts w:ascii="Arial" w:hAnsi="Arial" w:cs="Arial"/>
          <w:color w:val="000000"/>
        </w:rPr>
        <w:t>In Bristol he s</w:t>
      </w:r>
      <w:r w:rsidR="00C13925">
        <w:rPr>
          <w:rFonts w:ascii="Arial" w:hAnsi="Arial" w:cs="Arial"/>
          <w:color w:val="000000"/>
        </w:rPr>
        <w:t>erv</w:t>
      </w:r>
      <w:r w:rsidR="0028577F">
        <w:rPr>
          <w:rFonts w:ascii="Arial" w:hAnsi="Arial" w:cs="Arial"/>
          <w:color w:val="000000"/>
        </w:rPr>
        <w:t>ed</w:t>
      </w:r>
      <w:r w:rsidR="00C13925">
        <w:rPr>
          <w:rFonts w:ascii="Arial" w:hAnsi="Arial" w:cs="Arial"/>
          <w:color w:val="000000"/>
        </w:rPr>
        <w:t xml:space="preserve"> as the Assistant City Manager</w:t>
      </w:r>
      <w:r w:rsidR="0028577F">
        <w:rPr>
          <w:rFonts w:ascii="Arial" w:hAnsi="Arial" w:cs="Arial"/>
          <w:color w:val="000000"/>
        </w:rPr>
        <w:t>,</w:t>
      </w:r>
      <w:r w:rsidR="00C13925">
        <w:rPr>
          <w:rFonts w:ascii="Arial" w:hAnsi="Arial" w:cs="Arial"/>
          <w:color w:val="000000"/>
        </w:rPr>
        <w:t xml:space="preserve"> Community Development Director</w:t>
      </w:r>
      <w:r w:rsidR="0028577F">
        <w:rPr>
          <w:rFonts w:ascii="Arial" w:hAnsi="Arial" w:cs="Arial"/>
          <w:color w:val="000000"/>
        </w:rPr>
        <w:t>,</w:t>
      </w:r>
      <w:r w:rsidR="00C13925">
        <w:rPr>
          <w:rFonts w:ascii="Arial" w:hAnsi="Arial" w:cs="Arial"/>
          <w:color w:val="000000"/>
        </w:rPr>
        <w:t xml:space="preserve"> and Economic Development Director</w:t>
      </w:r>
      <w:r w:rsidR="0028577F">
        <w:rPr>
          <w:rFonts w:ascii="Arial" w:hAnsi="Arial" w:cs="Arial"/>
          <w:color w:val="000000"/>
        </w:rPr>
        <w:t xml:space="preserve"> until 2016. A</w:t>
      </w:r>
      <w:r w:rsidR="00C13925">
        <w:rPr>
          <w:rFonts w:ascii="Arial" w:hAnsi="Arial" w:cs="Arial"/>
          <w:color w:val="000000"/>
        </w:rPr>
        <w:t xml:space="preserve"> move to </w:t>
      </w:r>
      <w:r w:rsidR="0028577F">
        <w:rPr>
          <w:rFonts w:ascii="Arial" w:hAnsi="Arial" w:cs="Arial"/>
          <w:color w:val="000000"/>
        </w:rPr>
        <w:t>the City of W</w:t>
      </w:r>
      <w:r w:rsidR="00C13925">
        <w:rPr>
          <w:rFonts w:ascii="Arial" w:hAnsi="Arial" w:cs="Arial"/>
          <w:color w:val="000000"/>
        </w:rPr>
        <w:t>illiamsburg</w:t>
      </w:r>
      <w:r w:rsidR="00761F9B">
        <w:rPr>
          <w:rFonts w:ascii="Arial" w:hAnsi="Arial" w:cs="Arial"/>
          <w:color w:val="000000"/>
        </w:rPr>
        <w:t>,</w:t>
      </w:r>
      <w:r w:rsidR="00C13925">
        <w:rPr>
          <w:rFonts w:ascii="Arial" w:hAnsi="Arial" w:cs="Arial"/>
          <w:color w:val="000000"/>
        </w:rPr>
        <w:t xml:space="preserve"> </w:t>
      </w:r>
      <w:r w:rsidR="0028577F">
        <w:rPr>
          <w:rFonts w:ascii="Arial" w:hAnsi="Arial" w:cs="Arial"/>
          <w:color w:val="000000"/>
        </w:rPr>
        <w:t xml:space="preserve">allowed him to </w:t>
      </w:r>
      <w:r w:rsidR="00C13925">
        <w:rPr>
          <w:rFonts w:ascii="Arial" w:hAnsi="Arial" w:cs="Arial"/>
          <w:color w:val="000000"/>
        </w:rPr>
        <w:t xml:space="preserve">serve as Assistant City Manager prior to being appointed City Manager in 2018.    </w:t>
      </w:r>
      <w:r>
        <w:rPr>
          <w:rFonts w:ascii="Arial" w:hAnsi="Arial" w:cs="Arial"/>
          <w:color w:val="000000"/>
        </w:rPr>
        <w:t xml:space="preserve">                </w:t>
      </w:r>
    </w:p>
    <w:p w14:paraId="4C767219" w14:textId="77777777" w:rsidR="004076D7" w:rsidRDefault="002B68DA" w:rsidP="002B68DA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     </w:t>
      </w:r>
    </w:p>
    <w:p w14:paraId="1AEE42B6" w14:textId="47E0319A" w:rsidR="00D525D1" w:rsidRPr="00761F9B" w:rsidRDefault="002B68DA" w:rsidP="00851F2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Mr. Trivette is certified through the American Institute of Certified Planners (A</w:t>
      </w:r>
      <w:r w:rsidR="007350E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CP) and received a Graduate Certificate in Local Government Management from Virginia Tech. He </w:t>
      </w:r>
      <w:r w:rsidR="00761F9B"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</w:rPr>
        <w:t>s a</w:t>
      </w:r>
      <w:r w:rsidR="00C13925">
        <w:rPr>
          <w:rFonts w:ascii="Arial" w:hAnsi="Arial" w:cs="Arial"/>
          <w:color w:val="000000"/>
        </w:rPr>
        <w:t xml:space="preserve">chieved the distinction of Certified Manager through his </w:t>
      </w:r>
      <w:r>
        <w:rPr>
          <w:rFonts w:ascii="Arial" w:hAnsi="Arial" w:cs="Arial"/>
          <w:color w:val="000000"/>
        </w:rPr>
        <w:t>member</w:t>
      </w:r>
      <w:r w:rsidR="00C13925">
        <w:rPr>
          <w:rFonts w:ascii="Arial" w:hAnsi="Arial" w:cs="Arial"/>
          <w:color w:val="000000"/>
        </w:rPr>
        <w:t>ship in</w:t>
      </w:r>
      <w:r>
        <w:rPr>
          <w:rFonts w:ascii="Arial" w:hAnsi="Arial" w:cs="Arial"/>
          <w:color w:val="000000"/>
        </w:rPr>
        <w:t xml:space="preserve"> the International City/County Management Association (ICMA)</w:t>
      </w:r>
      <w:r w:rsidR="007350E3">
        <w:rPr>
          <w:rFonts w:ascii="Arial" w:hAnsi="Arial" w:cs="Arial"/>
          <w:color w:val="000000"/>
        </w:rPr>
        <w:t>.</w:t>
      </w:r>
      <w:r w:rsidR="00C13925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He is a 2013 graduate of the Senior Executive Institute conducted by the Weldon Cooper Center for Public Service at the University of Virginia.</w:t>
      </w:r>
      <w:r w:rsidR="00761F9B">
        <w:rPr>
          <w:rFonts w:ascii="Arial" w:hAnsi="Arial" w:cs="Arial"/>
          <w:color w:val="000000"/>
        </w:rPr>
        <w:t xml:space="preserve">  In 2016 he received the Virginia Highlands Community College Distinguished Alumni Award.  He has been included in a top 40 under 40 list and a top 15 under 50 list.      </w:t>
      </w:r>
      <w:r>
        <w:rPr>
          <w:rFonts w:ascii="Arial" w:hAnsi="Arial" w:cs="Arial"/>
          <w:color w:val="000000"/>
        </w:rPr>
        <w:t xml:space="preserve"> </w:t>
      </w:r>
    </w:p>
    <w:sectPr w:rsidR="00D525D1" w:rsidRPr="00761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yMjGyMDcwNDYxtrBU0lEKTi0uzszPAykwrAUAefxNmSwAAAA="/>
  </w:docVars>
  <w:rsids>
    <w:rsidRoot w:val="002B68DA"/>
    <w:rsid w:val="000E2E35"/>
    <w:rsid w:val="000F06A1"/>
    <w:rsid w:val="0028577F"/>
    <w:rsid w:val="002B68DA"/>
    <w:rsid w:val="004076D7"/>
    <w:rsid w:val="004A46E6"/>
    <w:rsid w:val="005621CA"/>
    <w:rsid w:val="007350E3"/>
    <w:rsid w:val="00761F9B"/>
    <w:rsid w:val="00851F27"/>
    <w:rsid w:val="00C13925"/>
    <w:rsid w:val="00D525D1"/>
    <w:rsid w:val="00DB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3175"/>
  <w15:chartTrackingRefBased/>
  <w15:docId w15:val="{1AC1E0A1-94EA-4821-8B54-4DC76A11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8D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6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6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Trivette</dc:creator>
  <cp:keywords/>
  <dc:description/>
  <cp:lastModifiedBy> Gina Smith Moss</cp:lastModifiedBy>
  <cp:revision>2</cp:revision>
  <dcterms:created xsi:type="dcterms:W3CDTF">2020-11-30T20:38:00Z</dcterms:created>
  <dcterms:modified xsi:type="dcterms:W3CDTF">2020-11-30T20:38:00Z</dcterms:modified>
</cp:coreProperties>
</file>