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A6B59" w14:textId="77777777" w:rsidR="00AA4F4E" w:rsidRPr="00AA4F4E" w:rsidRDefault="00AA4F4E" w:rsidP="00AA4F4E">
      <w:pPr>
        <w:rPr>
          <w:sz w:val="36"/>
          <w:szCs w:val="36"/>
        </w:rPr>
      </w:pPr>
      <w:r w:rsidRPr="00AA4F4E">
        <w:rPr>
          <w:rFonts w:ascii="Arial" w:hAnsi="Arial" w:cs="Arial"/>
          <w:sz w:val="36"/>
          <w:szCs w:val="36"/>
        </w:rPr>
        <w:t xml:space="preserve">Sumi Lanneau is a graduate of Virginia Commonwealth University with an undergraduate degree in Information Systems and a Post-Baccalaureate Certificate in Human Resource Management. After several years in the professional roles she pursued her </w:t>
      </w:r>
      <w:proofErr w:type="gramStart"/>
      <w:r w:rsidRPr="00AA4F4E">
        <w:rPr>
          <w:rFonts w:ascii="Arial" w:hAnsi="Arial" w:cs="Arial"/>
          <w:sz w:val="36"/>
          <w:szCs w:val="36"/>
        </w:rPr>
        <w:t>Master in Human Resource Management</w:t>
      </w:r>
      <w:proofErr w:type="gramEnd"/>
      <w:r w:rsidRPr="00AA4F4E">
        <w:rPr>
          <w:rFonts w:ascii="Arial" w:hAnsi="Arial" w:cs="Arial"/>
          <w:sz w:val="36"/>
          <w:szCs w:val="36"/>
        </w:rPr>
        <w:t xml:space="preserve"> from the University of Richmond. As her career moved forward, Sumi earned the Strategic Workforce Planning (SWP) designation from Human Capital Institute, Strategic HR Business Partner (</w:t>
      </w:r>
      <w:proofErr w:type="spellStart"/>
      <w:r w:rsidRPr="00AA4F4E">
        <w:rPr>
          <w:rFonts w:ascii="Arial" w:hAnsi="Arial" w:cs="Arial"/>
          <w:sz w:val="36"/>
          <w:szCs w:val="36"/>
        </w:rPr>
        <w:t>sHRBP</w:t>
      </w:r>
      <w:proofErr w:type="spellEnd"/>
      <w:r w:rsidRPr="00AA4F4E">
        <w:rPr>
          <w:rFonts w:ascii="Arial" w:hAnsi="Arial" w:cs="Arial"/>
          <w:sz w:val="36"/>
          <w:szCs w:val="36"/>
        </w:rPr>
        <w:t>) from Human Capital Institute and the SHRM Certified Professional designation (SHRM-CP) through SHRM. She has progressed through her career in a variety of roles marrying her IT and HR knowledge together. She has worked for the Commonwea</w:t>
      </w:r>
      <w:bookmarkStart w:id="0" w:name="_GoBack"/>
      <w:bookmarkEnd w:id="0"/>
      <w:r w:rsidRPr="00AA4F4E">
        <w:rPr>
          <w:rFonts w:ascii="Arial" w:hAnsi="Arial" w:cs="Arial"/>
          <w:sz w:val="36"/>
          <w:szCs w:val="36"/>
        </w:rPr>
        <w:t>lth of Virginia, Dominion, Federal Reserve Bank in a variety of roles ranging from analyst to director levels. Sumi's current role is with the Department of Human Resource Management for the Commonwealth as a Senior Talent Management Consultant. Sumi married her college sweetheart and is the proud mother of two sons. She enjoys reading, traveling, and spending time with her family.</w:t>
      </w:r>
      <w:r w:rsidRPr="00AA4F4E">
        <w:rPr>
          <w:sz w:val="36"/>
          <w:szCs w:val="36"/>
        </w:rPr>
        <w:t>  </w:t>
      </w:r>
      <w:r w:rsidRPr="00AA4F4E">
        <w:rPr>
          <w:sz w:val="36"/>
          <w:szCs w:val="36"/>
        </w:rPr>
        <w:br w:type="textWrapping" w:clear="all"/>
      </w:r>
    </w:p>
    <w:p w14:paraId="1AE519D0" w14:textId="77777777" w:rsidR="00DA478C" w:rsidRDefault="00DA478C"/>
    <w:sectPr w:rsidR="00DA4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4E"/>
    <w:rsid w:val="00AA4F4E"/>
    <w:rsid w:val="00DA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2C39"/>
  <w15:chartTrackingRefBased/>
  <w15:docId w15:val="{F0043EE7-F079-4014-8395-BBBEE009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F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Gina Smith Moss</dc:creator>
  <cp:keywords/>
  <dc:description/>
  <cp:lastModifiedBy> Gina Smith Moss</cp:lastModifiedBy>
  <cp:revision>1</cp:revision>
  <dcterms:created xsi:type="dcterms:W3CDTF">2020-12-11T20:21:00Z</dcterms:created>
  <dcterms:modified xsi:type="dcterms:W3CDTF">2020-12-11T21:49:00Z</dcterms:modified>
</cp:coreProperties>
</file>