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C706" w14:textId="135AD62E" w:rsidR="005335FD" w:rsidRDefault="002403B0" w:rsidP="002403B0">
      <w:pPr>
        <w:pStyle w:val="BodyText"/>
        <w:ind w:left="4155"/>
        <w:jc w:val="both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F2E3CFD" wp14:editId="4BE66890">
            <wp:extent cx="1685925" cy="105473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C3C56A" w14:textId="0B7964BA" w:rsidR="00B3635E" w:rsidRDefault="00B3635E">
      <w:pPr>
        <w:pStyle w:val="BodyText"/>
        <w:ind w:left="4155"/>
        <w:rPr>
          <w:rFonts w:ascii="Times New Roman"/>
          <w:sz w:val="20"/>
        </w:rPr>
      </w:pPr>
    </w:p>
    <w:p w14:paraId="49AACC97" w14:textId="1310D933" w:rsidR="00B3635E" w:rsidRDefault="002403B0" w:rsidP="002403B0">
      <w:pPr>
        <w:pStyle w:val="Heading1"/>
        <w:spacing w:line="391" w:lineRule="auto"/>
        <w:ind w:right="3519"/>
        <w:jc w:val="center"/>
      </w:pPr>
      <w:r>
        <w:t xml:space="preserve">                                             </w:t>
      </w:r>
      <w:r w:rsidR="004521D6">
        <w:t xml:space="preserve">Tuesday, </w:t>
      </w:r>
      <w:r w:rsidR="009366EA">
        <w:t>January 10, 2023</w:t>
      </w:r>
      <w:r w:rsidR="00F0139A">
        <w:t xml:space="preserve"> -</w:t>
      </w:r>
      <w:r w:rsidR="00B3635E">
        <w:t xml:space="preserve"> </w:t>
      </w:r>
      <w:r w:rsidR="006E4C1C">
        <w:t>5:30</w:t>
      </w:r>
      <w:r w:rsidR="00B3635E">
        <w:t xml:space="preserve"> PM</w:t>
      </w:r>
    </w:p>
    <w:p w14:paraId="70055926" w14:textId="4DBDAC25" w:rsidR="002403B0" w:rsidRDefault="00780B15" w:rsidP="00257E72">
      <w:pPr>
        <w:pStyle w:val="Heading1"/>
        <w:spacing w:line="391" w:lineRule="auto"/>
        <w:ind w:right="3519"/>
        <w:jc w:val="right"/>
        <w:rPr>
          <w:rFonts w:ascii="Calibri"/>
        </w:rPr>
      </w:pPr>
      <w:r>
        <w:t xml:space="preserve">    </w:t>
      </w:r>
      <w:r w:rsidR="00257E72">
        <w:t xml:space="preserve">                       </w:t>
      </w:r>
      <w:r w:rsidR="00B3635E">
        <w:t>C</w:t>
      </w:r>
      <w:r w:rsidR="004521D6">
        <w:t>hapter</w:t>
      </w:r>
      <w:r w:rsidR="004521D6">
        <w:rPr>
          <w:spacing w:val="-5"/>
        </w:rPr>
        <w:t xml:space="preserve"> </w:t>
      </w:r>
      <w:r w:rsidR="004521D6">
        <w:t>Executive</w:t>
      </w:r>
      <w:r w:rsidR="004521D6">
        <w:rPr>
          <w:spacing w:val="-2"/>
        </w:rPr>
        <w:t xml:space="preserve"> </w:t>
      </w:r>
      <w:r w:rsidR="00B3635E">
        <w:rPr>
          <w:spacing w:val="-2"/>
        </w:rPr>
        <w:t>C</w:t>
      </w:r>
      <w:r w:rsidR="004521D6">
        <w:t>ommittee</w:t>
      </w:r>
      <w:r w:rsidR="004521D6">
        <w:rPr>
          <w:spacing w:val="-7"/>
        </w:rPr>
        <w:t xml:space="preserve"> </w:t>
      </w:r>
      <w:r w:rsidR="004521D6">
        <w:t>Meeting</w:t>
      </w:r>
      <w:r w:rsidR="00257E72">
        <w:t xml:space="preserve"> </w:t>
      </w:r>
      <w:r w:rsidR="002403B0">
        <w:t>M</w:t>
      </w:r>
      <w:r w:rsidR="007D5B68">
        <w:t>inutes</w:t>
      </w:r>
    </w:p>
    <w:p w14:paraId="3E3B6204" w14:textId="765CE52D" w:rsidR="005335FD" w:rsidRDefault="006E4C1C" w:rsidP="006E4C1C">
      <w:pPr>
        <w:pStyle w:val="BodyText"/>
        <w:spacing w:before="9"/>
        <w:jc w:val="center"/>
        <w:rPr>
          <w:rFonts w:ascii="Calibri"/>
          <w:sz w:val="20"/>
        </w:rPr>
      </w:pPr>
      <w:r>
        <w:t>By Zoom</w:t>
      </w:r>
    </w:p>
    <w:p w14:paraId="62A1F428" w14:textId="77777777" w:rsidR="000E6CFE" w:rsidRDefault="000E6CFE">
      <w:pPr>
        <w:pStyle w:val="Heading1"/>
        <w:ind w:left="3995" w:right="3992"/>
        <w:jc w:val="center"/>
      </w:pPr>
    </w:p>
    <w:p w14:paraId="1A30E764" w14:textId="58B37A28" w:rsidR="005335FD" w:rsidRPr="0017396C" w:rsidRDefault="004521D6" w:rsidP="0017396C">
      <w:pPr>
        <w:pStyle w:val="BodyText"/>
        <w:jc w:val="both"/>
      </w:pPr>
      <w:r w:rsidRPr="005D3671">
        <w:rPr>
          <w:b/>
        </w:rPr>
        <w:t>Call</w:t>
      </w:r>
      <w:r w:rsidRPr="005D3671">
        <w:rPr>
          <w:b/>
          <w:spacing w:val="10"/>
        </w:rPr>
        <w:t xml:space="preserve"> </w:t>
      </w:r>
      <w:r w:rsidRPr="005D3671">
        <w:rPr>
          <w:b/>
        </w:rPr>
        <w:t>to</w:t>
      </w:r>
      <w:r w:rsidRPr="005D3671">
        <w:rPr>
          <w:b/>
          <w:spacing w:val="8"/>
        </w:rPr>
        <w:t xml:space="preserve"> </w:t>
      </w:r>
      <w:r w:rsidRPr="005D3671">
        <w:rPr>
          <w:b/>
        </w:rPr>
        <w:t>Order</w:t>
      </w:r>
      <w:r w:rsidRPr="005D3671">
        <w:rPr>
          <w:b/>
          <w:spacing w:val="9"/>
        </w:rPr>
        <w:t xml:space="preserve"> </w:t>
      </w:r>
      <w:r w:rsidRPr="005D3671">
        <w:t>–</w:t>
      </w:r>
      <w:r w:rsidRPr="005D3671">
        <w:rPr>
          <w:spacing w:val="10"/>
        </w:rPr>
        <w:t xml:space="preserve"> </w:t>
      </w:r>
      <w:r w:rsidRPr="0017396C">
        <w:t>President</w:t>
      </w:r>
      <w:r w:rsidRPr="0017396C">
        <w:rPr>
          <w:spacing w:val="11"/>
        </w:rPr>
        <w:t xml:space="preserve"> </w:t>
      </w:r>
      <w:r w:rsidR="005D3671" w:rsidRPr="0017396C">
        <w:rPr>
          <w:spacing w:val="11"/>
        </w:rPr>
        <w:t>Tracie Hodge</w:t>
      </w:r>
      <w:r w:rsidR="006E4C1C">
        <w:rPr>
          <w:spacing w:val="11"/>
        </w:rPr>
        <w:t xml:space="preserve"> </w:t>
      </w:r>
      <w:r w:rsidRPr="0017396C">
        <w:t>called</w:t>
      </w:r>
      <w:r w:rsidRPr="0017396C">
        <w:rPr>
          <w:spacing w:val="11"/>
        </w:rPr>
        <w:t xml:space="preserve"> </w:t>
      </w:r>
      <w:r w:rsidRPr="0017396C">
        <w:t>the</w:t>
      </w:r>
      <w:r w:rsidRPr="0017396C">
        <w:rPr>
          <w:spacing w:val="10"/>
        </w:rPr>
        <w:t xml:space="preserve"> </w:t>
      </w:r>
      <w:r w:rsidRPr="0017396C">
        <w:t>meeting</w:t>
      </w:r>
      <w:r w:rsidRPr="0017396C">
        <w:rPr>
          <w:spacing w:val="6"/>
        </w:rPr>
        <w:t xml:space="preserve"> </w:t>
      </w:r>
      <w:r w:rsidRPr="0017396C">
        <w:t>to</w:t>
      </w:r>
      <w:r w:rsidRPr="0017396C">
        <w:rPr>
          <w:spacing w:val="10"/>
        </w:rPr>
        <w:t xml:space="preserve"> </w:t>
      </w:r>
      <w:r w:rsidRPr="0017396C">
        <w:t>order</w:t>
      </w:r>
      <w:r w:rsidRPr="0017396C">
        <w:rPr>
          <w:spacing w:val="7"/>
        </w:rPr>
        <w:t xml:space="preserve"> </w:t>
      </w:r>
      <w:r w:rsidRPr="0017396C">
        <w:t>at</w:t>
      </w:r>
      <w:r w:rsidRPr="0017396C">
        <w:rPr>
          <w:spacing w:val="11"/>
        </w:rPr>
        <w:t xml:space="preserve"> </w:t>
      </w:r>
      <w:r w:rsidR="006E4C1C">
        <w:rPr>
          <w:spacing w:val="11"/>
        </w:rPr>
        <w:t>5:3</w:t>
      </w:r>
      <w:r w:rsidR="0057486A">
        <w:rPr>
          <w:spacing w:val="11"/>
        </w:rPr>
        <w:t>0</w:t>
      </w:r>
      <w:r w:rsidRPr="0017396C">
        <w:t>pm.</w:t>
      </w:r>
      <w:r w:rsidRPr="0017396C">
        <w:rPr>
          <w:spacing w:val="10"/>
        </w:rPr>
        <w:t xml:space="preserve"> </w:t>
      </w:r>
      <w:r w:rsidRPr="0017396C">
        <w:t>The</w:t>
      </w:r>
      <w:r w:rsidRPr="0017396C">
        <w:rPr>
          <w:spacing w:val="5"/>
        </w:rPr>
        <w:t xml:space="preserve"> </w:t>
      </w:r>
      <w:r w:rsidRPr="0017396C">
        <w:t>following</w:t>
      </w:r>
      <w:r w:rsidRPr="0017396C">
        <w:rPr>
          <w:spacing w:val="7"/>
        </w:rPr>
        <w:t xml:space="preserve"> </w:t>
      </w:r>
      <w:r w:rsidRPr="0017396C">
        <w:t>officers</w:t>
      </w:r>
      <w:r w:rsidRPr="0017396C">
        <w:rPr>
          <w:spacing w:val="4"/>
        </w:rPr>
        <w:t xml:space="preserve"> </w:t>
      </w:r>
      <w:r w:rsidRPr="0017396C">
        <w:t>and</w:t>
      </w:r>
      <w:r w:rsidRPr="0017396C">
        <w:rPr>
          <w:spacing w:val="-58"/>
        </w:rPr>
        <w:t xml:space="preserve"> </w:t>
      </w:r>
      <w:r w:rsidR="005D3671" w:rsidRPr="0017396C">
        <w:rPr>
          <w:spacing w:val="-58"/>
        </w:rPr>
        <w:t xml:space="preserve">         </w:t>
      </w:r>
      <w:r w:rsidRPr="0017396C">
        <w:t>directors</w:t>
      </w:r>
      <w:r w:rsidRPr="0017396C">
        <w:rPr>
          <w:spacing w:val="-5"/>
        </w:rPr>
        <w:t xml:space="preserve"> </w:t>
      </w:r>
      <w:r w:rsidRPr="0017396C">
        <w:t>were</w:t>
      </w:r>
      <w:r w:rsidRPr="0017396C">
        <w:rPr>
          <w:spacing w:val="3"/>
        </w:rPr>
        <w:t xml:space="preserve"> </w:t>
      </w:r>
      <w:r w:rsidRPr="0017396C">
        <w:t>in</w:t>
      </w:r>
      <w:r w:rsidRPr="0017396C">
        <w:rPr>
          <w:spacing w:val="-2"/>
        </w:rPr>
        <w:t xml:space="preserve"> </w:t>
      </w:r>
      <w:r w:rsidR="005D3671" w:rsidRPr="0017396C">
        <w:t>attendance:</w:t>
      </w:r>
    </w:p>
    <w:p w14:paraId="1A238D2A" w14:textId="60EB3CFA" w:rsidR="000E6CFE" w:rsidRPr="005D3671" w:rsidRDefault="000E6CFE">
      <w:pPr>
        <w:pStyle w:val="BodyText"/>
        <w:spacing w:before="11"/>
      </w:pPr>
    </w:p>
    <w:p w14:paraId="72C0F9B2" w14:textId="77777777" w:rsidR="000E6CFE" w:rsidRPr="005D3671" w:rsidRDefault="000E6CFE">
      <w:pPr>
        <w:pStyle w:val="BodyText"/>
        <w:spacing w:before="11"/>
      </w:pPr>
      <w:r w:rsidRPr="005D3671">
        <w:rPr>
          <w:u w:val="single"/>
        </w:rPr>
        <w:t>Chapter Officers</w:t>
      </w:r>
      <w:r w:rsidRPr="005D3671">
        <w:t>:</w:t>
      </w:r>
    </w:p>
    <w:p w14:paraId="2A68DDFF" w14:textId="10859AE9" w:rsidR="00742DC0" w:rsidRDefault="00742DC0" w:rsidP="00742DC0">
      <w:pPr>
        <w:pStyle w:val="BodyText"/>
        <w:spacing w:before="11"/>
      </w:pPr>
      <w:r w:rsidRPr="005D3671">
        <w:t>Tracie Hodge, President</w:t>
      </w:r>
    </w:p>
    <w:p w14:paraId="0CC07115" w14:textId="77777777" w:rsidR="00061ADE" w:rsidRDefault="00061ADE" w:rsidP="00061ADE">
      <w:pPr>
        <w:pStyle w:val="BodyText"/>
        <w:spacing w:before="11"/>
      </w:pPr>
      <w:r>
        <w:t>John Beall, President-Elect</w:t>
      </w:r>
    </w:p>
    <w:p w14:paraId="3D4EF0B8" w14:textId="4DB831FD" w:rsidR="00724C5E" w:rsidRDefault="00724C5E" w:rsidP="00724C5E">
      <w:pPr>
        <w:pStyle w:val="BodyText"/>
        <w:spacing w:before="11"/>
      </w:pPr>
      <w:r w:rsidRPr="005D3671">
        <w:t>Pete</w:t>
      </w:r>
      <w:r w:rsidR="00790B86">
        <w:t>r</w:t>
      </w:r>
      <w:r w:rsidRPr="005D3671">
        <w:t xml:space="preserve"> Walker, Treasurer</w:t>
      </w:r>
    </w:p>
    <w:p w14:paraId="6E53AF25" w14:textId="25AB8852" w:rsidR="00F0139A" w:rsidRDefault="00F0139A" w:rsidP="00F0139A">
      <w:pPr>
        <w:pStyle w:val="BodyText"/>
        <w:spacing w:before="11"/>
      </w:pPr>
      <w:r>
        <w:t>William Knight, Treasurer-Elect</w:t>
      </w:r>
    </w:p>
    <w:p w14:paraId="209D577A" w14:textId="77777777" w:rsidR="00F0139A" w:rsidRDefault="00F0139A" w:rsidP="00F0139A">
      <w:pPr>
        <w:pStyle w:val="BodyText"/>
        <w:spacing w:before="11"/>
      </w:pPr>
      <w:r w:rsidRPr="005D3671">
        <w:t>Pam Ray, Secretary</w:t>
      </w:r>
    </w:p>
    <w:p w14:paraId="02AD2227" w14:textId="77777777" w:rsidR="000E6CFE" w:rsidRPr="005D3671" w:rsidRDefault="000E6CFE">
      <w:pPr>
        <w:pStyle w:val="BodyText"/>
        <w:spacing w:before="11"/>
      </w:pPr>
      <w:r w:rsidRPr="005D3671">
        <w:tab/>
      </w:r>
      <w:r w:rsidRPr="005D3671">
        <w:tab/>
      </w:r>
      <w:r w:rsidRPr="005D3671">
        <w:tab/>
      </w:r>
    </w:p>
    <w:p w14:paraId="462B4AA1" w14:textId="4E9A92E2" w:rsidR="00486A2D" w:rsidRPr="005D3671" w:rsidRDefault="000E6CFE" w:rsidP="00486A2D">
      <w:pPr>
        <w:pStyle w:val="BodyText"/>
        <w:spacing w:before="11"/>
      </w:pPr>
      <w:r w:rsidRPr="005D3671">
        <w:rPr>
          <w:u w:val="single"/>
        </w:rPr>
        <w:t>Board Members</w:t>
      </w:r>
      <w:r w:rsidRPr="005D3671">
        <w:t>:</w:t>
      </w:r>
    </w:p>
    <w:p w14:paraId="7767728B" w14:textId="192FE0F7" w:rsidR="006E4C1C" w:rsidRDefault="006E4C1C" w:rsidP="006E4C1C">
      <w:pPr>
        <w:pStyle w:val="BodyText"/>
        <w:spacing w:before="11"/>
      </w:pPr>
      <w:r w:rsidRPr="005D3671">
        <w:t xml:space="preserve">Patricia Manning, </w:t>
      </w:r>
      <w:r>
        <w:t>Past President</w:t>
      </w:r>
    </w:p>
    <w:p w14:paraId="2193312F" w14:textId="77777777" w:rsidR="0099734A" w:rsidRDefault="0099734A" w:rsidP="0099734A">
      <w:pPr>
        <w:pStyle w:val="BodyText"/>
        <w:spacing w:before="11"/>
      </w:pPr>
      <w:r w:rsidRPr="005D3671">
        <w:t>Angela Rowe</w:t>
      </w:r>
    </w:p>
    <w:p w14:paraId="2B51F668" w14:textId="717C0917" w:rsidR="00724C5E" w:rsidRDefault="00724C5E" w:rsidP="00724C5E">
      <w:pPr>
        <w:pStyle w:val="BodyText"/>
        <w:spacing w:before="11"/>
      </w:pPr>
      <w:r w:rsidRPr="005D3671">
        <w:t>Justin Evans</w:t>
      </w:r>
    </w:p>
    <w:p w14:paraId="43FBC71D" w14:textId="4C62C3F3" w:rsidR="00724C5E" w:rsidRDefault="00724C5E" w:rsidP="00724C5E">
      <w:pPr>
        <w:pStyle w:val="BodyText"/>
        <w:spacing w:before="11"/>
      </w:pPr>
      <w:r w:rsidRPr="005D3671">
        <w:t>Sue Graham</w:t>
      </w:r>
    </w:p>
    <w:p w14:paraId="040417D3" w14:textId="4387EEA3" w:rsidR="006415CD" w:rsidRDefault="006415CD" w:rsidP="00724C5E">
      <w:pPr>
        <w:pStyle w:val="BodyText"/>
        <w:spacing w:before="11"/>
      </w:pPr>
      <w:r w:rsidRPr="005D3671">
        <w:t>Angie Robertson</w:t>
      </w:r>
    </w:p>
    <w:p w14:paraId="70464E44" w14:textId="4F3196A5" w:rsidR="00F0139A" w:rsidRDefault="00F0139A" w:rsidP="00F0139A">
      <w:pPr>
        <w:pStyle w:val="BodyText"/>
        <w:spacing w:before="11"/>
      </w:pPr>
      <w:r w:rsidRPr="005D3671">
        <w:t>Melinda Miguel</w:t>
      </w:r>
    </w:p>
    <w:p w14:paraId="3C6D220A" w14:textId="413D5967" w:rsidR="00F0139A" w:rsidRDefault="00F0139A" w:rsidP="00F0139A">
      <w:pPr>
        <w:pStyle w:val="BodyText"/>
        <w:spacing w:before="11"/>
      </w:pPr>
      <w:r>
        <w:t>Kim Mills</w:t>
      </w:r>
    </w:p>
    <w:p w14:paraId="12639808" w14:textId="77777777" w:rsidR="00F0139A" w:rsidRPr="005D3671" w:rsidRDefault="00F0139A" w:rsidP="00F0139A">
      <w:pPr>
        <w:pStyle w:val="BodyText"/>
        <w:spacing w:before="11"/>
      </w:pPr>
      <w:r w:rsidRPr="005D3671">
        <w:t>Patrick Cowen</w:t>
      </w:r>
    </w:p>
    <w:p w14:paraId="7AFD7B51" w14:textId="77777777" w:rsidR="0099734A" w:rsidRPr="005D3671" w:rsidRDefault="0099734A">
      <w:pPr>
        <w:pStyle w:val="BodyText"/>
        <w:spacing w:before="11"/>
      </w:pPr>
    </w:p>
    <w:p w14:paraId="5CE40BA3" w14:textId="0617C51A" w:rsidR="000E6CFE" w:rsidRDefault="000E6CFE">
      <w:pPr>
        <w:pStyle w:val="BodyText"/>
        <w:spacing w:before="11"/>
      </w:pPr>
      <w:r w:rsidRPr="005D3671">
        <w:rPr>
          <w:u w:val="single"/>
        </w:rPr>
        <w:t>Officers and Directors not present</w:t>
      </w:r>
      <w:r w:rsidRPr="005D3671">
        <w:t>:</w:t>
      </w:r>
    </w:p>
    <w:p w14:paraId="2028DFAB" w14:textId="77777777" w:rsidR="001F3838" w:rsidRDefault="001F3838" w:rsidP="001F3838">
      <w:pPr>
        <w:pStyle w:val="BodyText"/>
        <w:spacing w:before="11"/>
      </w:pPr>
      <w:r w:rsidRPr="005D3671">
        <w:t>Antonio Murphy</w:t>
      </w:r>
    </w:p>
    <w:p w14:paraId="65A3DD65" w14:textId="77777777" w:rsidR="0099734A" w:rsidRDefault="0099734A" w:rsidP="009559A3">
      <w:pPr>
        <w:pStyle w:val="BodyText"/>
        <w:spacing w:before="11"/>
      </w:pPr>
    </w:p>
    <w:p w14:paraId="0890E692" w14:textId="77777777" w:rsidR="00A06591" w:rsidRPr="005D3671" w:rsidRDefault="00A06591" w:rsidP="00A06591">
      <w:pPr>
        <w:pStyle w:val="BodyText"/>
        <w:spacing w:before="11"/>
      </w:pPr>
    </w:p>
    <w:p w14:paraId="447A5FBF" w14:textId="02DF965C" w:rsidR="005335FD" w:rsidRDefault="004521D6" w:rsidP="000E6CFE">
      <w:r w:rsidRPr="005D3671">
        <w:rPr>
          <w:b/>
        </w:rPr>
        <w:t>Meeting</w:t>
      </w:r>
      <w:r w:rsidRPr="005D3671">
        <w:rPr>
          <w:b/>
          <w:spacing w:val="-2"/>
        </w:rPr>
        <w:t xml:space="preserve"> </w:t>
      </w:r>
      <w:r w:rsidRPr="005D3671">
        <w:rPr>
          <w:b/>
        </w:rPr>
        <w:t>Quorum</w:t>
      </w:r>
      <w:r w:rsidRPr="005D3671">
        <w:rPr>
          <w:b/>
          <w:spacing w:val="-7"/>
        </w:rPr>
        <w:t xml:space="preserve"> </w:t>
      </w:r>
      <w:r w:rsidRPr="005D3671">
        <w:t xml:space="preserve">– </w:t>
      </w:r>
      <w:r w:rsidR="005F198B">
        <w:t>President Hodge indicated</w:t>
      </w:r>
      <w:r w:rsidRPr="005D3671">
        <w:rPr>
          <w:spacing w:val="1"/>
        </w:rPr>
        <w:t xml:space="preserve"> </w:t>
      </w:r>
      <w:r w:rsidRPr="005D3671">
        <w:t>a</w:t>
      </w:r>
      <w:r w:rsidRPr="005D3671">
        <w:rPr>
          <w:spacing w:val="-5"/>
        </w:rPr>
        <w:t xml:space="preserve"> </w:t>
      </w:r>
      <w:r w:rsidRPr="005D3671">
        <w:t>quorum</w:t>
      </w:r>
      <w:r w:rsidRPr="005D3671">
        <w:rPr>
          <w:spacing w:val="1"/>
        </w:rPr>
        <w:t xml:space="preserve"> </w:t>
      </w:r>
      <w:r w:rsidRPr="005D3671">
        <w:t>was</w:t>
      </w:r>
      <w:r w:rsidRPr="005D3671">
        <w:rPr>
          <w:spacing w:val="-7"/>
        </w:rPr>
        <w:t xml:space="preserve"> </w:t>
      </w:r>
      <w:r w:rsidRPr="005D3671">
        <w:t>present.</w:t>
      </w:r>
      <w:r w:rsidR="00202672" w:rsidRPr="005D3671">
        <w:t xml:space="preserve">  A quorum is reached </w:t>
      </w:r>
      <w:r w:rsidR="007C2893" w:rsidRPr="005D3671">
        <w:t xml:space="preserve">when </w:t>
      </w:r>
      <w:r w:rsidR="00202672" w:rsidRPr="005D3671">
        <w:t>50% plus 1</w:t>
      </w:r>
      <w:r w:rsidR="007C2893" w:rsidRPr="005D3671">
        <w:t xml:space="preserve"> are in attendance</w:t>
      </w:r>
      <w:r w:rsidR="00202672" w:rsidRPr="005D3671">
        <w:t xml:space="preserve">. </w:t>
      </w:r>
    </w:p>
    <w:p w14:paraId="4E1B03FE" w14:textId="7D74FC2A" w:rsidR="00890ABA" w:rsidRDefault="00890ABA" w:rsidP="000E6CFE"/>
    <w:p w14:paraId="1F79418E" w14:textId="740CB85B" w:rsidR="005335FD" w:rsidRDefault="004521D6" w:rsidP="000E6CFE">
      <w:pPr>
        <w:pStyle w:val="BodyText"/>
        <w:spacing w:before="1"/>
        <w:ind w:right="179"/>
      </w:pPr>
      <w:r w:rsidRPr="005D3671">
        <w:rPr>
          <w:b/>
        </w:rPr>
        <w:t xml:space="preserve">Prior Meeting Minutes </w:t>
      </w:r>
      <w:r w:rsidRPr="005D3671">
        <w:t xml:space="preserve">– </w:t>
      </w:r>
      <w:r w:rsidR="005F198B">
        <w:t xml:space="preserve">Pam Ray </w:t>
      </w:r>
      <w:r w:rsidR="00D60BF5">
        <w:t xml:space="preserve">presented the December meeting minutes.  </w:t>
      </w:r>
      <w:r w:rsidR="004011F8">
        <w:t>Angie Rowe made a motion to approve.  Peter Walker seconded the motion and the vote carried.</w:t>
      </w:r>
      <w:r w:rsidR="005F198B">
        <w:t xml:space="preserve">  </w:t>
      </w:r>
      <w:r w:rsidR="00827280">
        <w:t xml:space="preserve"> </w:t>
      </w:r>
      <w:r w:rsidR="00C00086" w:rsidRPr="005D3671">
        <w:t xml:space="preserve">  </w:t>
      </w:r>
      <w:r w:rsidR="00AB2A21" w:rsidRPr="005D3671">
        <w:t xml:space="preserve">  </w:t>
      </w:r>
    </w:p>
    <w:p w14:paraId="3C086D6A" w14:textId="77777777" w:rsidR="005335FD" w:rsidRPr="005D3671" w:rsidRDefault="005335FD">
      <w:pPr>
        <w:pStyle w:val="BodyText"/>
        <w:spacing w:before="5"/>
      </w:pPr>
    </w:p>
    <w:p w14:paraId="38489867" w14:textId="540B8BBF" w:rsidR="000539D9" w:rsidRDefault="004521D6" w:rsidP="00095003">
      <w:pPr>
        <w:pStyle w:val="Heading1"/>
        <w:spacing w:before="94"/>
        <w:ind w:left="0"/>
      </w:pPr>
      <w:r w:rsidRPr="005D3671">
        <w:t>New</w:t>
      </w:r>
      <w:r w:rsidRPr="005D3671">
        <w:rPr>
          <w:spacing w:val="1"/>
        </w:rPr>
        <w:t xml:space="preserve"> </w:t>
      </w:r>
      <w:r w:rsidRPr="005D3671">
        <w:t>Business:</w:t>
      </w:r>
    </w:p>
    <w:p w14:paraId="315DD1A5" w14:textId="6FD03BBE" w:rsidR="00AB1ABE" w:rsidRDefault="00AB1ABE" w:rsidP="00AB1ABE">
      <w:pPr>
        <w:pStyle w:val="Default"/>
        <w:rPr>
          <w:rFonts w:ascii="Arial" w:hAnsi="Arial" w:cs="Arial"/>
          <w:sz w:val="22"/>
          <w:szCs w:val="22"/>
        </w:rPr>
      </w:pPr>
    </w:p>
    <w:p w14:paraId="2290CCA7" w14:textId="4E4B0E4F" w:rsidR="00D60BF5" w:rsidRDefault="00D60BF5" w:rsidP="00AB1ABE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D60BF5">
        <w:rPr>
          <w:rFonts w:ascii="Arial" w:hAnsi="Arial" w:cs="Arial"/>
          <w:sz w:val="22"/>
          <w:szCs w:val="22"/>
          <w:u w:val="single"/>
        </w:rPr>
        <w:t>N</w:t>
      </w:r>
      <w:r w:rsidR="004011F8">
        <w:rPr>
          <w:rFonts w:ascii="Arial" w:hAnsi="Arial" w:cs="Arial"/>
          <w:sz w:val="22"/>
          <w:szCs w:val="22"/>
          <w:u w:val="single"/>
        </w:rPr>
        <w:t xml:space="preserve">ational Leadership </w:t>
      </w:r>
      <w:r w:rsidRPr="00D60BF5">
        <w:rPr>
          <w:rFonts w:ascii="Arial" w:hAnsi="Arial" w:cs="Arial"/>
          <w:sz w:val="22"/>
          <w:szCs w:val="22"/>
          <w:u w:val="single"/>
        </w:rPr>
        <w:t>Training – 2/22/23-2/23/23</w:t>
      </w:r>
      <w:r w:rsidR="00FD1EBC">
        <w:rPr>
          <w:rFonts w:ascii="Arial" w:hAnsi="Arial" w:cs="Arial"/>
          <w:sz w:val="22"/>
          <w:szCs w:val="22"/>
          <w:u w:val="single"/>
        </w:rPr>
        <w:t xml:space="preserve"> – Washington, DC</w:t>
      </w:r>
    </w:p>
    <w:p w14:paraId="1D236788" w14:textId="711C3BD6" w:rsidR="004011F8" w:rsidRDefault="004011F8" w:rsidP="00AB1AB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 Hodge and President-Elect John Beall plan to attend.  </w:t>
      </w:r>
    </w:p>
    <w:p w14:paraId="2E8BD08A" w14:textId="75A29A34" w:rsidR="004011F8" w:rsidRPr="004011F8" w:rsidRDefault="004011F8" w:rsidP="00AB1ABE">
      <w:pPr>
        <w:pStyle w:val="Default"/>
        <w:rPr>
          <w:rFonts w:ascii="Arial" w:hAnsi="Arial" w:cs="Arial"/>
          <w:sz w:val="22"/>
          <w:szCs w:val="22"/>
        </w:rPr>
      </w:pPr>
    </w:p>
    <w:p w14:paraId="22379584" w14:textId="3764506C" w:rsidR="00D60BF5" w:rsidRDefault="00D60BF5" w:rsidP="00AB1ABE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</w:t>
      </w:r>
      <w:r w:rsidR="00FD1EBC">
        <w:rPr>
          <w:rFonts w:ascii="Arial" w:hAnsi="Arial" w:cs="Arial"/>
          <w:sz w:val="22"/>
          <w:szCs w:val="22"/>
          <w:u w:val="single"/>
        </w:rPr>
        <w:t xml:space="preserve">rofessional Development </w:t>
      </w:r>
      <w:r>
        <w:rPr>
          <w:rFonts w:ascii="Arial" w:hAnsi="Arial" w:cs="Arial"/>
          <w:sz w:val="22"/>
          <w:szCs w:val="22"/>
          <w:u w:val="single"/>
        </w:rPr>
        <w:t>T</w:t>
      </w:r>
      <w:r w:rsidR="00FD1EBC">
        <w:rPr>
          <w:rFonts w:ascii="Arial" w:hAnsi="Arial" w:cs="Arial"/>
          <w:sz w:val="22"/>
          <w:szCs w:val="22"/>
          <w:u w:val="single"/>
        </w:rPr>
        <w:t>raining</w:t>
      </w:r>
      <w:r>
        <w:rPr>
          <w:rFonts w:ascii="Arial" w:hAnsi="Arial" w:cs="Arial"/>
          <w:sz w:val="22"/>
          <w:szCs w:val="22"/>
          <w:u w:val="single"/>
        </w:rPr>
        <w:t xml:space="preserve"> – 7/23/23-7/26/23</w:t>
      </w:r>
      <w:r w:rsidR="00A17777">
        <w:rPr>
          <w:rFonts w:ascii="Arial" w:hAnsi="Arial" w:cs="Arial"/>
          <w:sz w:val="22"/>
          <w:szCs w:val="22"/>
          <w:u w:val="single"/>
        </w:rPr>
        <w:t xml:space="preserve"> – Orlando, FL</w:t>
      </w:r>
    </w:p>
    <w:p w14:paraId="1A996826" w14:textId="15902D44" w:rsidR="00973393" w:rsidRPr="00973393" w:rsidRDefault="00A17777" w:rsidP="00AB1AB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 Hodge confirmed that the President and President-Elect are encouraged to attend but other officers ar</w:t>
      </w:r>
      <w:r w:rsidR="00EE34E8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welcomed to attend if the President and President-Elect </w:t>
      </w:r>
      <w:r w:rsidR="00BC6568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unavailable.  </w:t>
      </w:r>
      <w:r w:rsidR="00973393">
        <w:rPr>
          <w:rFonts w:ascii="Arial" w:hAnsi="Arial" w:cs="Arial"/>
          <w:sz w:val="22"/>
          <w:szCs w:val="22"/>
        </w:rPr>
        <w:t xml:space="preserve">Melinda Miguel will be turning over the </w:t>
      </w:r>
      <w:r w:rsidR="00973393">
        <w:rPr>
          <w:rFonts w:ascii="Arial" w:hAnsi="Arial" w:cs="Arial"/>
          <w:sz w:val="22"/>
          <w:szCs w:val="22"/>
        </w:rPr>
        <w:lastRenderedPageBreak/>
        <w:t>gavel</w:t>
      </w:r>
      <w:r w:rsidR="00EE34E8">
        <w:rPr>
          <w:rFonts w:ascii="Arial" w:hAnsi="Arial" w:cs="Arial"/>
          <w:sz w:val="22"/>
          <w:szCs w:val="22"/>
        </w:rPr>
        <w:t xml:space="preserve">.  </w:t>
      </w:r>
      <w:r w:rsidR="00973393">
        <w:rPr>
          <w:rFonts w:ascii="Arial" w:hAnsi="Arial" w:cs="Arial"/>
          <w:sz w:val="22"/>
          <w:szCs w:val="22"/>
        </w:rPr>
        <w:t>President Hodge will send out registration information to the CEC</w:t>
      </w:r>
      <w:r w:rsidR="00EE34E8">
        <w:rPr>
          <w:rFonts w:ascii="Arial" w:hAnsi="Arial" w:cs="Arial"/>
          <w:sz w:val="22"/>
          <w:szCs w:val="22"/>
        </w:rPr>
        <w:t xml:space="preserve"> if other members would like to attend at their own expense</w:t>
      </w:r>
      <w:r w:rsidR="00BC6568">
        <w:rPr>
          <w:rFonts w:ascii="Arial" w:hAnsi="Arial" w:cs="Arial"/>
          <w:sz w:val="22"/>
          <w:szCs w:val="22"/>
        </w:rPr>
        <w:t xml:space="preserve"> since </w:t>
      </w:r>
      <w:r w:rsidR="00790B86">
        <w:rPr>
          <w:rFonts w:ascii="Arial" w:hAnsi="Arial" w:cs="Arial"/>
          <w:sz w:val="22"/>
          <w:szCs w:val="22"/>
        </w:rPr>
        <w:t xml:space="preserve">the location is in </w:t>
      </w:r>
      <w:r w:rsidR="00BC6568">
        <w:rPr>
          <w:rFonts w:ascii="Arial" w:hAnsi="Arial" w:cs="Arial"/>
          <w:sz w:val="22"/>
          <w:szCs w:val="22"/>
        </w:rPr>
        <w:t>Florida</w:t>
      </w:r>
      <w:r w:rsidR="00973393">
        <w:rPr>
          <w:rFonts w:ascii="Arial" w:hAnsi="Arial" w:cs="Arial"/>
          <w:sz w:val="22"/>
          <w:szCs w:val="22"/>
        </w:rPr>
        <w:t>.</w:t>
      </w:r>
      <w:r w:rsidR="00BC6568">
        <w:rPr>
          <w:rFonts w:ascii="Arial" w:hAnsi="Arial" w:cs="Arial"/>
          <w:sz w:val="22"/>
          <w:szCs w:val="22"/>
        </w:rPr>
        <w:t xml:space="preserve">  </w:t>
      </w:r>
    </w:p>
    <w:p w14:paraId="15FA6A4C" w14:textId="42CCA107" w:rsidR="00D60BF5" w:rsidRDefault="00D60BF5" w:rsidP="00AB1ABE">
      <w:pPr>
        <w:pStyle w:val="Default"/>
        <w:rPr>
          <w:rFonts w:ascii="Arial" w:hAnsi="Arial" w:cs="Arial"/>
          <w:sz w:val="22"/>
          <w:szCs w:val="22"/>
          <w:u w:val="single"/>
        </w:rPr>
      </w:pPr>
    </w:p>
    <w:p w14:paraId="3F4A64F5" w14:textId="1EEE4F60" w:rsidR="00D60BF5" w:rsidRDefault="00D60BF5" w:rsidP="00AB1ABE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Annual Bylaws Review</w:t>
      </w:r>
    </w:p>
    <w:p w14:paraId="3767D0FF" w14:textId="63306525" w:rsidR="00973393" w:rsidRDefault="00973393" w:rsidP="00AB1AB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Justin Evans will chair the review with assistance from John Beall and Angie Robertson.</w:t>
      </w:r>
    </w:p>
    <w:p w14:paraId="52A52591" w14:textId="249EFF73" w:rsidR="007100C8" w:rsidRDefault="007100C8" w:rsidP="00AB1ABE">
      <w:pPr>
        <w:pStyle w:val="Default"/>
        <w:rPr>
          <w:rFonts w:ascii="Arial" w:hAnsi="Arial" w:cs="Arial"/>
          <w:sz w:val="22"/>
          <w:szCs w:val="22"/>
        </w:rPr>
      </w:pPr>
    </w:p>
    <w:p w14:paraId="02BA951B" w14:textId="497DB4B3" w:rsidR="007100C8" w:rsidRDefault="007100C8" w:rsidP="00AB1ABE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7100C8">
        <w:rPr>
          <w:rFonts w:ascii="Arial" w:hAnsi="Arial" w:cs="Arial"/>
          <w:sz w:val="22"/>
          <w:szCs w:val="22"/>
          <w:u w:val="single"/>
        </w:rPr>
        <w:t>Website Updates</w:t>
      </w:r>
    </w:p>
    <w:p w14:paraId="768A1429" w14:textId="1E211155" w:rsidR="007100C8" w:rsidRPr="007100C8" w:rsidRDefault="007100C8" w:rsidP="00AB1AB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 Hodge asked the CEC for any updates and agreed to send hers to Pam Ray.  </w:t>
      </w:r>
      <w:r w:rsidR="003649F0">
        <w:rPr>
          <w:rFonts w:ascii="Arial" w:hAnsi="Arial" w:cs="Arial"/>
          <w:sz w:val="22"/>
          <w:szCs w:val="22"/>
        </w:rPr>
        <w:t xml:space="preserve">Sue Graham asked that the March Luncheon be added to the website.  </w:t>
      </w:r>
    </w:p>
    <w:p w14:paraId="5236665D" w14:textId="0C01E50A" w:rsidR="00D60BF5" w:rsidRDefault="00D60BF5" w:rsidP="00AB1ABE">
      <w:pPr>
        <w:pStyle w:val="Default"/>
        <w:rPr>
          <w:rFonts w:ascii="Arial" w:hAnsi="Arial" w:cs="Arial"/>
          <w:sz w:val="22"/>
          <w:szCs w:val="22"/>
          <w:u w:val="single"/>
        </w:rPr>
      </w:pPr>
    </w:p>
    <w:p w14:paraId="3FBC6FA6" w14:textId="430D0942" w:rsidR="00D60BF5" w:rsidRDefault="00D60BF5" w:rsidP="00AB1ABE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Webinars</w:t>
      </w:r>
    </w:p>
    <w:p w14:paraId="662913AC" w14:textId="26B0A0D9" w:rsidR="00973393" w:rsidRPr="00973393" w:rsidRDefault="00973393" w:rsidP="00AB1AB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next webinar is tomorrow, January 11, </w:t>
      </w:r>
      <w:proofErr w:type="gramStart"/>
      <w:r>
        <w:rPr>
          <w:rFonts w:ascii="Arial" w:hAnsi="Arial" w:cs="Arial"/>
          <w:sz w:val="22"/>
          <w:szCs w:val="22"/>
        </w:rPr>
        <w:t>2023</w:t>
      </w:r>
      <w:proofErr w:type="gramEnd"/>
      <w:r>
        <w:rPr>
          <w:rFonts w:ascii="Arial" w:hAnsi="Arial" w:cs="Arial"/>
          <w:sz w:val="22"/>
          <w:szCs w:val="22"/>
        </w:rPr>
        <w:t xml:space="preserve"> and is entitled “UG and Grant Accounting”.</w:t>
      </w:r>
    </w:p>
    <w:p w14:paraId="60BEC978" w14:textId="4397B688" w:rsidR="00D60BF5" w:rsidRDefault="00D60BF5" w:rsidP="00AB1ABE">
      <w:pPr>
        <w:pStyle w:val="Default"/>
        <w:rPr>
          <w:rFonts w:ascii="Arial" w:hAnsi="Arial" w:cs="Arial"/>
          <w:sz w:val="22"/>
          <w:szCs w:val="22"/>
          <w:u w:val="single"/>
        </w:rPr>
      </w:pPr>
    </w:p>
    <w:p w14:paraId="2E424B3C" w14:textId="64C2D225" w:rsidR="00D60BF5" w:rsidRPr="00D60BF5" w:rsidRDefault="00D60BF5" w:rsidP="00AB1ABE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GTE Planning</w:t>
      </w:r>
    </w:p>
    <w:p w14:paraId="551E5C85" w14:textId="77777777" w:rsidR="00D60BF5" w:rsidRDefault="00D60BF5" w:rsidP="00AB1ABE">
      <w:pPr>
        <w:pStyle w:val="Default"/>
        <w:rPr>
          <w:rFonts w:ascii="Arial" w:hAnsi="Arial" w:cs="Arial"/>
          <w:sz w:val="22"/>
          <w:szCs w:val="22"/>
        </w:rPr>
      </w:pPr>
    </w:p>
    <w:p w14:paraId="0789F01D" w14:textId="77777777" w:rsidR="00A072A3" w:rsidRDefault="00A072A3" w:rsidP="00A072A3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AB1ABE">
        <w:rPr>
          <w:rFonts w:ascii="Arial" w:hAnsi="Arial" w:cs="Arial"/>
          <w:sz w:val="22"/>
          <w:szCs w:val="22"/>
          <w:u w:val="single"/>
        </w:rPr>
        <w:t>Contract with FSU Turnbull Center</w:t>
      </w:r>
    </w:p>
    <w:p w14:paraId="51CD4394" w14:textId="3BD23FDE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 Hodge </w:t>
      </w:r>
      <w:r w:rsidR="001F3838">
        <w:rPr>
          <w:rFonts w:ascii="Arial" w:hAnsi="Arial" w:cs="Arial"/>
          <w:sz w:val="22"/>
          <w:szCs w:val="22"/>
        </w:rPr>
        <w:t xml:space="preserve">reported </w:t>
      </w:r>
      <w:r w:rsidR="00973393">
        <w:rPr>
          <w:rFonts w:ascii="Arial" w:hAnsi="Arial" w:cs="Arial"/>
          <w:sz w:val="22"/>
          <w:szCs w:val="22"/>
        </w:rPr>
        <w:t xml:space="preserve">that she spoke with the event coordinator today and will meet with her next Tuesday.  </w:t>
      </w:r>
      <w:r w:rsidR="003649F0">
        <w:rPr>
          <w:rFonts w:ascii="Arial" w:hAnsi="Arial" w:cs="Arial"/>
          <w:sz w:val="22"/>
          <w:szCs w:val="22"/>
        </w:rPr>
        <w:t xml:space="preserve">Contract is forthcoming and will be sent to the CEC when received.  </w:t>
      </w:r>
    </w:p>
    <w:p w14:paraId="78F55655" w14:textId="76FDE294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4EA3098" w14:textId="422A7322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 w:rsidRPr="00A072A3">
        <w:rPr>
          <w:rFonts w:ascii="Arial" w:hAnsi="Arial" w:cs="Arial"/>
          <w:sz w:val="22"/>
          <w:szCs w:val="22"/>
          <w:u w:val="single"/>
        </w:rPr>
        <w:t>Catering Contract</w:t>
      </w:r>
    </w:p>
    <w:p w14:paraId="718FA8DB" w14:textId="43DF88F7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Justin Evans </w:t>
      </w:r>
      <w:r w:rsidR="00662A15">
        <w:rPr>
          <w:rFonts w:ascii="Arial" w:hAnsi="Arial" w:cs="Arial"/>
          <w:sz w:val="22"/>
          <w:szCs w:val="22"/>
        </w:rPr>
        <w:t>re</w:t>
      </w:r>
      <w:r w:rsidR="00332D3D">
        <w:rPr>
          <w:rFonts w:ascii="Arial" w:hAnsi="Arial" w:cs="Arial"/>
          <w:sz w:val="22"/>
          <w:szCs w:val="22"/>
        </w:rPr>
        <w:t>ported that the contract with Blue Water Catering had been re</w:t>
      </w:r>
      <w:r w:rsidR="00662A15">
        <w:rPr>
          <w:rFonts w:ascii="Arial" w:hAnsi="Arial" w:cs="Arial"/>
          <w:sz w:val="22"/>
          <w:szCs w:val="22"/>
        </w:rPr>
        <w:t xml:space="preserve">ceived </w:t>
      </w:r>
      <w:r w:rsidR="00332D3D">
        <w:rPr>
          <w:rFonts w:ascii="Arial" w:hAnsi="Arial" w:cs="Arial"/>
          <w:sz w:val="22"/>
          <w:szCs w:val="22"/>
        </w:rPr>
        <w:t>and was forwarded to President Hodge</w:t>
      </w:r>
      <w:r w:rsidR="007D2D7A">
        <w:rPr>
          <w:rFonts w:ascii="Arial" w:hAnsi="Arial" w:cs="Arial"/>
          <w:sz w:val="22"/>
          <w:szCs w:val="22"/>
        </w:rPr>
        <w:t>.</w:t>
      </w:r>
      <w:r w:rsidR="00332D3D">
        <w:rPr>
          <w:rFonts w:ascii="Arial" w:hAnsi="Arial" w:cs="Arial"/>
          <w:sz w:val="22"/>
          <w:szCs w:val="22"/>
        </w:rPr>
        <w:t xml:space="preserve"> </w:t>
      </w:r>
      <w:r w:rsidR="007D2D7A">
        <w:rPr>
          <w:rFonts w:ascii="Arial" w:hAnsi="Arial" w:cs="Arial"/>
          <w:sz w:val="22"/>
          <w:szCs w:val="22"/>
        </w:rPr>
        <w:t xml:space="preserve">The CEC discussed the menu </w:t>
      </w:r>
      <w:proofErr w:type="gramStart"/>
      <w:r w:rsidR="007D2D7A">
        <w:rPr>
          <w:rFonts w:ascii="Arial" w:hAnsi="Arial" w:cs="Arial"/>
          <w:sz w:val="22"/>
          <w:szCs w:val="22"/>
        </w:rPr>
        <w:t>options</w:t>
      </w:r>
      <w:proofErr w:type="gramEnd"/>
      <w:r w:rsidR="007D2D7A">
        <w:rPr>
          <w:rFonts w:ascii="Arial" w:hAnsi="Arial" w:cs="Arial"/>
          <w:sz w:val="22"/>
          <w:szCs w:val="22"/>
        </w:rPr>
        <w:t xml:space="preserve"> and a decision was made.  </w:t>
      </w:r>
      <w:r w:rsidR="00332D3D">
        <w:rPr>
          <w:rFonts w:ascii="Arial" w:hAnsi="Arial" w:cs="Arial"/>
          <w:sz w:val="22"/>
          <w:szCs w:val="22"/>
        </w:rPr>
        <w:t xml:space="preserve"> </w:t>
      </w:r>
      <w:r w:rsidR="006D1B8A">
        <w:rPr>
          <w:rFonts w:ascii="Arial" w:hAnsi="Arial" w:cs="Arial"/>
          <w:sz w:val="22"/>
          <w:szCs w:val="22"/>
        </w:rPr>
        <w:t xml:space="preserve">  </w:t>
      </w:r>
    </w:p>
    <w:p w14:paraId="4EAACD76" w14:textId="09990C33" w:rsidR="00D60BF5" w:rsidRDefault="00D60BF5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F75BC52" w14:textId="427DB4F2" w:rsidR="00D60BF5" w:rsidRDefault="00D60BF5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 w:rsidRPr="00D60BF5">
        <w:rPr>
          <w:rFonts w:ascii="Arial" w:hAnsi="Arial" w:cs="Arial"/>
          <w:sz w:val="22"/>
          <w:szCs w:val="22"/>
          <w:u w:val="single"/>
        </w:rPr>
        <w:t>GTE Program</w:t>
      </w:r>
      <w:r w:rsidR="00332D3D">
        <w:rPr>
          <w:rFonts w:ascii="Arial" w:hAnsi="Arial" w:cs="Arial"/>
          <w:sz w:val="22"/>
          <w:szCs w:val="22"/>
          <w:u w:val="single"/>
        </w:rPr>
        <w:t xml:space="preserve"> and Speaker Update</w:t>
      </w:r>
    </w:p>
    <w:p w14:paraId="68F6130A" w14:textId="130CFCC6" w:rsidR="00332D3D" w:rsidRPr="00332D3D" w:rsidRDefault="00332D3D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 Hodge and Patricia Manning have been working th</w:t>
      </w:r>
      <w:r w:rsidR="00790B86">
        <w:rPr>
          <w:rFonts w:ascii="Arial" w:hAnsi="Arial" w:cs="Arial"/>
          <w:sz w:val="22"/>
          <w:szCs w:val="22"/>
        </w:rPr>
        <w:t xml:space="preserve">e program </w:t>
      </w:r>
      <w:r>
        <w:rPr>
          <w:rFonts w:ascii="Arial" w:hAnsi="Arial" w:cs="Arial"/>
          <w:sz w:val="22"/>
          <w:szCs w:val="22"/>
        </w:rPr>
        <w:t xml:space="preserve">for a couple weeks.  </w:t>
      </w:r>
      <w:r w:rsidR="007D2D7A">
        <w:rPr>
          <w:rFonts w:ascii="Arial" w:hAnsi="Arial" w:cs="Arial"/>
          <w:sz w:val="22"/>
          <w:szCs w:val="22"/>
        </w:rPr>
        <w:t>The program was screen-</w:t>
      </w:r>
      <w:proofErr w:type="gramStart"/>
      <w:r w:rsidR="007D2D7A">
        <w:rPr>
          <w:rFonts w:ascii="Arial" w:hAnsi="Arial" w:cs="Arial"/>
          <w:sz w:val="22"/>
          <w:szCs w:val="22"/>
        </w:rPr>
        <w:t>shared</w:t>
      </w:r>
      <w:proofErr w:type="gramEnd"/>
      <w:r w:rsidR="007D2D7A">
        <w:rPr>
          <w:rFonts w:ascii="Arial" w:hAnsi="Arial" w:cs="Arial"/>
          <w:sz w:val="22"/>
          <w:szCs w:val="22"/>
        </w:rPr>
        <w:t xml:space="preserve"> and discussion followed regarding corrections and edits.  </w:t>
      </w:r>
      <w:r>
        <w:rPr>
          <w:rFonts w:ascii="Arial" w:hAnsi="Arial" w:cs="Arial"/>
          <w:sz w:val="22"/>
          <w:szCs w:val="22"/>
        </w:rPr>
        <w:t xml:space="preserve">A speaker from KPMG has been added and two additional speakers are needed to complete the schedule.  President Hodge agreed to make out-reach to these additional speakers. </w:t>
      </w:r>
      <w:r w:rsidR="007D2D7A">
        <w:rPr>
          <w:rFonts w:ascii="Arial" w:hAnsi="Arial" w:cs="Arial"/>
          <w:sz w:val="22"/>
          <w:szCs w:val="22"/>
        </w:rPr>
        <w:t>Total CPEs can be up to 16.5.</w:t>
      </w:r>
      <w:r w:rsidR="00A62343">
        <w:rPr>
          <w:rFonts w:ascii="Arial" w:hAnsi="Arial" w:cs="Arial"/>
          <w:sz w:val="22"/>
          <w:szCs w:val="22"/>
        </w:rPr>
        <w:t xml:space="preserve"> The program will be finalized tomorrow.  </w:t>
      </w:r>
    </w:p>
    <w:p w14:paraId="286B8ED9" w14:textId="4153D38E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7E7B551" w14:textId="5D2A778F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Mobile App</w:t>
      </w:r>
    </w:p>
    <w:p w14:paraId="32D18A75" w14:textId="053328A6" w:rsidR="00A072A3" w:rsidRDefault="00055D4F" w:rsidP="00055D4F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 Hodge </w:t>
      </w:r>
      <w:r w:rsidR="00332D3D">
        <w:rPr>
          <w:rFonts w:ascii="Arial" w:hAnsi="Arial" w:cs="Arial"/>
          <w:sz w:val="22"/>
          <w:szCs w:val="22"/>
        </w:rPr>
        <w:t xml:space="preserve">has not had a chance to look at this yet.  Patricia Manning asked Patrick Cowen to assist. </w:t>
      </w:r>
      <w:r w:rsidR="00A62343">
        <w:rPr>
          <w:rFonts w:ascii="Arial" w:hAnsi="Arial" w:cs="Arial"/>
          <w:sz w:val="22"/>
          <w:szCs w:val="22"/>
        </w:rPr>
        <w:t>Angie Robertson also offered to assist.</w:t>
      </w:r>
      <w:r w:rsidR="00332D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98A7DDE" w14:textId="210B59A2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BD6AE7B" w14:textId="6B9375E9" w:rsidR="00D60BF5" w:rsidRDefault="00D60BF5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 w:rsidRPr="00D60BF5">
        <w:rPr>
          <w:rFonts w:ascii="Arial" w:hAnsi="Arial" w:cs="Arial"/>
          <w:sz w:val="22"/>
          <w:szCs w:val="22"/>
          <w:u w:val="single"/>
        </w:rPr>
        <w:t>Hotel Block</w:t>
      </w:r>
    </w:p>
    <w:p w14:paraId="131F6F39" w14:textId="62F118A8" w:rsidR="00332D3D" w:rsidRPr="00332D3D" w:rsidRDefault="00332D3D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Patricia Manning contacted the conference hotel and rese</w:t>
      </w:r>
      <w:r w:rsidR="007D2D7A">
        <w:rPr>
          <w:rFonts w:ascii="Arial" w:hAnsi="Arial" w:cs="Arial"/>
          <w:sz w:val="22"/>
          <w:szCs w:val="22"/>
        </w:rPr>
        <w:t>rved</w:t>
      </w:r>
      <w:r>
        <w:rPr>
          <w:rFonts w:ascii="Arial" w:hAnsi="Arial" w:cs="Arial"/>
          <w:sz w:val="22"/>
          <w:szCs w:val="22"/>
        </w:rPr>
        <w:t xml:space="preserve"> a block of 10 rooms.  President Hodge agreed to </w:t>
      </w:r>
      <w:r w:rsidR="008D376E">
        <w:rPr>
          <w:rFonts w:ascii="Arial" w:hAnsi="Arial" w:cs="Arial"/>
          <w:sz w:val="22"/>
          <w:szCs w:val="22"/>
        </w:rPr>
        <w:t xml:space="preserve">send out emails to speakers regarding the hotel information. </w:t>
      </w:r>
    </w:p>
    <w:p w14:paraId="40B8D0EC" w14:textId="0D33D0DE" w:rsidR="00D60BF5" w:rsidRDefault="00D60BF5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</w:p>
    <w:p w14:paraId="17E0940A" w14:textId="51C141E9" w:rsidR="00D60BF5" w:rsidRDefault="00D60BF5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Dinner Options for Wednesday and Thursday</w:t>
      </w:r>
    </w:p>
    <w:p w14:paraId="5DC36C2E" w14:textId="13EC049A" w:rsidR="008D376E" w:rsidRPr="008D376E" w:rsidRDefault="00590963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Eidison</w:t>
      </w:r>
      <w:proofErr w:type="spellEnd"/>
      <w:r>
        <w:rPr>
          <w:rFonts w:ascii="Arial" w:hAnsi="Arial" w:cs="Arial"/>
          <w:sz w:val="22"/>
          <w:szCs w:val="22"/>
        </w:rPr>
        <w:t xml:space="preserve"> was suggested again for the dinners both nights and Pam Ray offered to make the reservations for 14 </w:t>
      </w:r>
      <w:r w:rsidR="00790B86">
        <w:rPr>
          <w:rFonts w:ascii="Arial" w:hAnsi="Arial" w:cs="Arial"/>
          <w:sz w:val="22"/>
          <w:szCs w:val="22"/>
        </w:rPr>
        <w:t xml:space="preserve">each night </w:t>
      </w:r>
      <w:r>
        <w:rPr>
          <w:rFonts w:ascii="Arial" w:hAnsi="Arial" w:cs="Arial"/>
          <w:sz w:val="22"/>
          <w:szCs w:val="22"/>
        </w:rPr>
        <w:t xml:space="preserve">beginning at 6:00 pm. </w:t>
      </w:r>
      <w:r w:rsidR="008D376E">
        <w:rPr>
          <w:rFonts w:ascii="Arial" w:hAnsi="Arial" w:cs="Arial"/>
          <w:sz w:val="22"/>
          <w:szCs w:val="22"/>
        </w:rPr>
        <w:t xml:space="preserve">  </w:t>
      </w:r>
    </w:p>
    <w:p w14:paraId="533FBDAE" w14:textId="4F5C8E68" w:rsidR="00D60BF5" w:rsidRDefault="00D60BF5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</w:p>
    <w:p w14:paraId="2CD00F96" w14:textId="46537B61" w:rsidR="00D60BF5" w:rsidRDefault="00D60BF5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Volunteers for Front Desk</w:t>
      </w:r>
    </w:p>
    <w:p w14:paraId="518918D5" w14:textId="63632660" w:rsidR="008D376E" w:rsidRPr="008D376E" w:rsidRDefault="00BD7601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Patricia Manning suggested that a spreadsheet be developed for sign-up and to post on google docs for easy access by all.  </w:t>
      </w:r>
      <w:r w:rsidR="00790B86">
        <w:rPr>
          <w:rFonts w:ascii="Arial" w:hAnsi="Arial" w:cs="Arial"/>
          <w:sz w:val="22"/>
          <w:szCs w:val="22"/>
        </w:rPr>
        <w:t>Several slots should be added each morning with only one th</w:t>
      </w:r>
      <w:r>
        <w:rPr>
          <w:rFonts w:ascii="Arial" w:hAnsi="Arial" w:cs="Arial"/>
          <w:sz w:val="22"/>
          <w:szCs w:val="22"/>
        </w:rPr>
        <w:t xml:space="preserve">roughout the day. </w:t>
      </w:r>
      <w:r w:rsidR="008D376E">
        <w:rPr>
          <w:rFonts w:ascii="Arial" w:hAnsi="Arial" w:cs="Arial"/>
          <w:sz w:val="22"/>
          <w:szCs w:val="22"/>
        </w:rPr>
        <w:t xml:space="preserve">Kim Mills offered to provide a template to Pam Ray </w:t>
      </w:r>
      <w:r w:rsidR="0010697D">
        <w:rPr>
          <w:rFonts w:ascii="Arial" w:hAnsi="Arial" w:cs="Arial"/>
          <w:sz w:val="22"/>
          <w:szCs w:val="22"/>
        </w:rPr>
        <w:t xml:space="preserve">for her to update </w:t>
      </w:r>
      <w:r w:rsidR="008D376E">
        <w:rPr>
          <w:rFonts w:ascii="Arial" w:hAnsi="Arial" w:cs="Arial"/>
          <w:sz w:val="22"/>
          <w:szCs w:val="22"/>
        </w:rPr>
        <w:t xml:space="preserve">who will </w:t>
      </w:r>
      <w:r w:rsidR="0010697D">
        <w:rPr>
          <w:rFonts w:ascii="Arial" w:hAnsi="Arial" w:cs="Arial"/>
          <w:sz w:val="22"/>
          <w:szCs w:val="22"/>
        </w:rPr>
        <w:t>then</w:t>
      </w:r>
      <w:r w:rsidR="008D376E">
        <w:rPr>
          <w:rFonts w:ascii="Arial" w:hAnsi="Arial" w:cs="Arial"/>
          <w:sz w:val="22"/>
          <w:szCs w:val="22"/>
        </w:rPr>
        <w:t xml:space="preserve"> post to google docs for volunteers to sign up.  </w:t>
      </w:r>
    </w:p>
    <w:p w14:paraId="57B06570" w14:textId="2530698F" w:rsidR="00D60BF5" w:rsidRDefault="00D60BF5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</w:p>
    <w:p w14:paraId="4D4E4DB1" w14:textId="2510BC05" w:rsidR="00D60BF5" w:rsidRDefault="00D60BF5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Moderators</w:t>
      </w:r>
    </w:p>
    <w:p w14:paraId="0E09CC7C" w14:textId="67BF998A" w:rsidR="008D376E" w:rsidRPr="008D376E" w:rsidRDefault="008D376E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Kim Mills will email past moderators and CEC members for volunteers.  The sign</w:t>
      </w:r>
      <w:r w:rsidR="0079683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up document will be placed on google docs</w:t>
      </w:r>
      <w:r w:rsidR="00C10196">
        <w:rPr>
          <w:rFonts w:ascii="Arial" w:hAnsi="Arial" w:cs="Arial"/>
          <w:sz w:val="22"/>
          <w:szCs w:val="22"/>
        </w:rPr>
        <w:t xml:space="preserve">.  Moderators must be registered for the GTE. </w:t>
      </w:r>
    </w:p>
    <w:p w14:paraId="46566588" w14:textId="77777777" w:rsidR="00D60BF5" w:rsidRDefault="00D60BF5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7ADF73B" w14:textId="4A0108B4" w:rsidR="00E750F5" w:rsidRDefault="00055D4F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Reminder Emails</w:t>
      </w:r>
    </w:p>
    <w:p w14:paraId="5758BC54" w14:textId="77777777" w:rsidR="00D67C9C" w:rsidRDefault="00055D4F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President Hodge requested that </w:t>
      </w:r>
      <w:r w:rsidR="00E57D59">
        <w:rPr>
          <w:rFonts w:ascii="Arial" w:hAnsi="Arial" w:cs="Arial"/>
          <w:sz w:val="22"/>
          <w:szCs w:val="22"/>
        </w:rPr>
        <w:t xml:space="preserve">the moderator information be sent out with the next reminder.  </w:t>
      </w:r>
    </w:p>
    <w:p w14:paraId="175B4A9E" w14:textId="77777777" w:rsidR="00D67C9C" w:rsidRDefault="00D67C9C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AE3C599" w14:textId="77777777" w:rsidR="00D67C9C" w:rsidRPr="00E30F7C" w:rsidRDefault="00D67C9C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 w:rsidRPr="00E30F7C">
        <w:rPr>
          <w:rFonts w:ascii="Arial" w:hAnsi="Arial" w:cs="Arial"/>
          <w:sz w:val="22"/>
          <w:szCs w:val="22"/>
          <w:u w:val="single"/>
        </w:rPr>
        <w:t>Sponsors/Exhibitors</w:t>
      </w:r>
    </w:p>
    <w:p w14:paraId="15238B7B" w14:textId="7E7C8B22" w:rsidR="00E750F5" w:rsidRDefault="00D67C9C" w:rsidP="00D67C9C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Pam Ray confirmed that Becker declined due to illness. KPMG responded but has not selected the level of support.  Kearney and Company accepted and selected the platinum level.  Cotton Company </w:t>
      </w:r>
      <w:r w:rsidR="00E30F7C">
        <w:rPr>
          <w:rFonts w:ascii="Arial" w:hAnsi="Arial" w:cs="Arial"/>
          <w:sz w:val="22"/>
          <w:szCs w:val="22"/>
        </w:rPr>
        <w:t xml:space="preserve">will be contacted </w:t>
      </w:r>
      <w:proofErr w:type="gramStart"/>
      <w:r w:rsidR="00E30F7C">
        <w:rPr>
          <w:rFonts w:ascii="Arial" w:hAnsi="Arial" w:cs="Arial"/>
          <w:sz w:val="22"/>
          <w:szCs w:val="22"/>
        </w:rPr>
        <w:t>tomorrow</w:t>
      </w:r>
      <w:proofErr w:type="gramEnd"/>
      <w:r w:rsidR="00E30F7C">
        <w:rPr>
          <w:rFonts w:ascii="Arial" w:hAnsi="Arial" w:cs="Arial"/>
          <w:sz w:val="22"/>
          <w:szCs w:val="22"/>
        </w:rPr>
        <w:t xml:space="preserve"> and John Beall with </w:t>
      </w:r>
      <w:r>
        <w:rPr>
          <w:rFonts w:ascii="Arial" w:hAnsi="Arial" w:cs="Arial"/>
          <w:sz w:val="22"/>
          <w:szCs w:val="22"/>
        </w:rPr>
        <w:t>Thomas Howell Ferguson w</w:t>
      </w:r>
      <w:r w:rsidR="00E30F7C">
        <w:rPr>
          <w:rFonts w:ascii="Arial" w:hAnsi="Arial" w:cs="Arial"/>
          <w:sz w:val="22"/>
          <w:szCs w:val="22"/>
        </w:rPr>
        <w:t xml:space="preserve">ill be contacted tomorrow as well.  </w:t>
      </w:r>
      <w:r w:rsidR="001F3838">
        <w:rPr>
          <w:rFonts w:ascii="Arial" w:hAnsi="Arial" w:cs="Arial"/>
          <w:sz w:val="22"/>
          <w:szCs w:val="22"/>
        </w:rPr>
        <w:t xml:space="preserve">  </w:t>
      </w:r>
      <w:r w:rsidR="00A35FB7">
        <w:rPr>
          <w:rFonts w:ascii="Arial" w:hAnsi="Arial" w:cs="Arial"/>
          <w:sz w:val="22"/>
          <w:szCs w:val="22"/>
        </w:rPr>
        <w:t xml:space="preserve">  </w:t>
      </w:r>
    </w:p>
    <w:p w14:paraId="330CDB34" w14:textId="0F422E7D" w:rsidR="00A35FB7" w:rsidRDefault="00A35FB7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1091D0A" w14:textId="3756D765" w:rsidR="00A35FB7" w:rsidRDefault="00E57D59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 w:rsidRPr="00E57D59">
        <w:rPr>
          <w:rFonts w:ascii="Arial" w:hAnsi="Arial" w:cs="Arial"/>
          <w:sz w:val="22"/>
          <w:szCs w:val="22"/>
          <w:u w:val="single"/>
        </w:rPr>
        <w:t>Other GTE Information</w:t>
      </w:r>
      <w:r w:rsidR="00A35FB7" w:rsidRPr="00E57D59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19921FB3" w14:textId="34FD430F" w:rsidR="00E57D59" w:rsidRPr="00E57D59" w:rsidRDefault="00E57D59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registration fee will be waived for all CEC Board Members and anyone who has already paid will be refunded.  </w:t>
      </w:r>
      <w:r w:rsidR="00D40D89">
        <w:rPr>
          <w:rFonts w:ascii="Arial" w:hAnsi="Arial" w:cs="Arial"/>
          <w:sz w:val="22"/>
          <w:szCs w:val="22"/>
        </w:rPr>
        <w:t>Peter Walker</w:t>
      </w:r>
      <w:r w:rsidR="001D5A70">
        <w:rPr>
          <w:rFonts w:ascii="Arial" w:hAnsi="Arial" w:cs="Arial"/>
          <w:sz w:val="22"/>
          <w:szCs w:val="22"/>
        </w:rPr>
        <w:t xml:space="preserve"> </w:t>
      </w:r>
      <w:r w:rsidR="00D40D89">
        <w:rPr>
          <w:rFonts w:ascii="Arial" w:hAnsi="Arial" w:cs="Arial"/>
          <w:sz w:val="22"/>
          <w:szCs w:val="22"/>
        </w:rPr>
        <w:t xml:space="preserve">confirmed that a master invoice </w:t>
      </w:r>
      <w:r w:rsidR="002D09A5">
        <w:rPr>
          <w:rFonts w:ascii="Arial" w:hAnsi="Arial" w:cs="Arial"/>
          <w:sz w:val="22"/>
          <w:szCs w:val="22"/>
        </w:rPr>
        <w:t>was</w:t>
      </w:r>
      <w:r w:rsidR="00D40D89">
        <w:rPr>
          <w:rFonts w:ascii="Arial" w:hAnsi="Arial" w:cs="Arial"/>
          <w:sz w:val="22"/>
          <w:szCs w:val="22"/>
        </w:rPr>
        <w:t xml:space="preserve"> sent to </w:t>
      </w:r>
      <w:r w:rsidR="002D09A5">
        <w:rPr>
          <w:rFonts w:ascii="Arial" w:hAnsi="Arial" w:cs="Arial"/>
          <w:sz w:val="22"/>
          <w:szCs w:val="22"/>
        </w:rPr>
        <w:t xml:space="preserve">AHCA last year for </w:t>
      </w:r>
      <w:r w:rsidR="00D40D89">
        <w:rPr>
          <w:rFonts w:ascii="Arial" w:hAnsi="Arial" w:cs="Arial"/>
          <w:sz w:val="22"/>
          <w:szCs w:val="22"/>
        </w:rPr>
        <w:t>th</w:t>
      </w:r>
      <w:r w:rsidR="00790B86">
        <w:rPr>
          <w:rFonts w:ascii="Arial" w:hAnsi="Arial" w:cs="Arial"/>
          <w:sz w:val="22"/>
          <w:szCs w:val="22"/>
        </w:rPr>
        <w:t>eir attendees</w:t>
      </w:r>
      <w:r w:rsidR="00D40D89">
        <w:rPr>
          <w:rFonts w:ascii="Arial" w:hAnsi="Arial" w:cs="Arial"/>
          <w:sz w:val="22"/>
          <w:szCs w:val="22"/>
        </w:rPr>
        <w:t xml:space="preserve"> </w:t>
      </w:r>
      <w:r w:rsidR="002D09A5">
        <w:rPr>
          <w:rFonts w:ascii="Arial" w:hAnsi="Arial" w:cs="Arial"/>
          <w:sz w:val="22"/>
          <w:szCs w:val="22"/>
        </w:rPr>
        <w:t>and</w:t>
      </w:r>
      <w:r w:rsidR="00790B86">
        <w:rPr>
          <w:rFonts w:ascii="Arial" w:hAnsi="Arial" w:cs="Arial"/>
          <w:sz w:val="22"/>
          <w:szCs w:val="22"/>
        </w:rPr>
        <w:t xml:space="preserve"> that</w:t>
      </w:r>
      <w:r w:rsidR="002D09A5">
        <w:rPr>
          <w:rFonts w:ascii="Arial" w:hAnsi="Arial" w:cs="Arial"/>
          <w:sz w:val="22"/>
          <w:szCs w:val="22"/>
        </w:rPr>
        <w:t xml:space="preserve"> they have requested one again this year.  </w:t>
      </w:r>
      <w:r w:rsidR="00E30F7C">
        <w:rPr>
          <w:rFonts w:ascii="Arial" w:hAnsi="Arial" w:cs="Arial"/>
          <w:sz w:val="22"/>
          <w:szCs w:val="22"/>
        </w:rPr>
        <w:t>Sue Graham agreed to contact National for AGA items to hand out.</w:t>
      </w:r>
    </w:p>
    <w:p w14:paraId="5A4BADCB" w14:textId="245723E8" w:rsidR="00D60BF5" w:rsidRDefault="00D60BF5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E0948FB" w14:textId="1E5531A6" w:rsidR="00D60BF5" w:rsidRDefault="00D60BF5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 w:rsidRPr="00D60BF5">
        <w:rPr>
          <w:rFonts w:ascii="Arial" w:hAnsi="Arial" w:cs="Arial"/>
          <w:sz w:val="22"/>
          <w:szCs w:val="22"/>
          <w:u w:val="single"/>
        </w:rPr>
        <w:t>GTE Prep Meeting</w:t>
      </w:r>
    </w:p>
    <w:p w14:paraId="455E6DE5" w14:textId="49DF2F00" w:rsidR="00E57D59" w:rsidRPr="00E57D59" w:rsidRDefault="00E57D59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 Hodge requested a </w:t>
      </w:r>
      <w:r w:rsidR="00D40D89">
        <w:rPr>
          <w:rFonts w:ascii="Arial" w:hAnsi="Arial" w:cs="Arial"/>
          <w:sz w:val="22"/>
          <w:szCs w:val="22"/>
        </w:rPr>
        <w:t xml:space="preserve">GTE </w:t>
      </w:r>
      <w:r>
        <w:rPr>
          <w:rFonts w:ascii="Arial" w:hAnsi="Arial" w:cs="Arial"/>
          <w:sz w:val="22"/>
          <w:szCs w:val="22"/>
        </w:rPr>
        <w:t>prep meeting to be held 1/31/23 at 5:30pm.</w:t>
      </w:r>
    </w:p>
    <w:p w14:paraId="109E2745" w14:textId="77777777" w:rsidR="00E57D59" w:rsidRPr="00E57D59" w:rsidRDefault="00E57D59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AF95158" w14:textId="0A91A2D9" w:rsidR="00AB1ABE" w:rsidRDefault="00AB1ABE" w:rsidP="0063267A">
      <w:pPr>
        <w:pStyle w:val="Heading1"/>
        <w:spacing w:before="94"/>
        <w:ind w:left="0"/>
      </w:pPr>
      <w:r w:rsidRPr="00BD671D">
        <w:t>Old Business</w:t>
      </w:r>
      <w:r>
        <w:t>:</w:t>
      </w:r>
    </w:p>
    <w:p w14:paraId="0E732468" w14:textId="77777777" w:rsidR="00E750F5" w:rsidRDefault="00E750F5" w:rsidP="0034425B">
      <w:pPr>
        <w:pStyle w:val="Heading1"/>
        <w:spacing w:before="94"/>
        <w:ind w:left="0"/>
      </w:pPr>
    </w:p>
    <w:p w14:paraId="431A146C" w14:textId="1B084807" w:rsidR="00AB1ABE" w:rsidRDefault="00AB1ABE" w:rsidP="0034425B">
      <w:pPr>
        <w:pStyle w:val="Heading1"/>
        <w:spacing w:before="94"/>
        <w:ind w:left="0"/>
      </w:pPr>
      <w:r w:rsidRPr="005455DD">
        <w:t>Committee Reports</w:t>
      </w:r>
      <w:r>
        <w:t>:</w:t>
      </w:r>
    </w:p>
    <w:p w14:paraId="08FB76FE" w14:textId="3B68F724" w:rsidR="00AB1ABE" w:rsidRDefault="00AB1ABE" w:rsidP="0034425B">
      <w:pPr>
        <w:pStyle w:val="Heading1"/>
        <w:spacing w:before="94"/>
        <w:ind w:left="0"/>
        <w:rPr>
          <w:b w:val="0"/>
          <w:bCs w:val="0"/>
          <w:u w:val="single"/>
        </w:rPr>
      </w:pPr>
      <w:r w:rsidRPr="00AB1ABE">
        <w:rPr>
          <w:b w:val="0"/>
          <w:bCs w:val="0"/>
          <w:u w:val="single"/>
        </w:rPr>
        <w:t>Membership</w:t>
      </w:r>
    </w:p>
    <w:p w14:paraId="44DDF44C" w14:textId="196280D5" w:rsidR="00910F93" w:rsidRPr="00910F93" w:rsidRDefault="00A072A3" w:rsidP="0034425B">
      <w:pPr>
        <w:pStyle w:val="Heading1"/>
        <w:spacing w:before="94"/>
        <w:ind w:left="0"/>
        <w:rPr>
          <w:b w:val="0"/>
          <w:bCs w:val="0"/>
        </w:rPr>
      </w:pPr>
      <w:r>
        <w:rPr>
          <w:b w:val="0"/>
          <w:bCs w:val="0"/>
        </w:rPr>
        <w:t>Sue Graham reported 28</w:t>
      </w:r>
      <w:r w:rsidR="002D09A5">
        <w:rPr>
          <w:b w:val="0"/>
          <w:bCs w:val="0"/>
        </w:rPr>
        <w:t>3</w:t>
      </w:r>
      <w:r>
        <w:rPr>
          <w:b w:val="0"/>
          <w:bCs w:val="0"/>
        </w:rPr>
        <w:t xml:space="preserve"> members.  </w:t>
      </w:r>
      <w:r w:rsidR="00A35FB7">
        <w:rPr>
          <w:b w:val="0"/>
          <w:bCs w:val="0"/>
        </w:rPr>
        <w:t xml:space="preserve">She </w:t>
      </w:r>
      <w:r w:rsidR="002D09A5">
        <w:rPr>
          <w:b w:val="0"/>
          <w:bCs w:val="0"/>
        </w:rPr>
        <w:t>estimates that several more will join due to the GTE.</w:t>
      </w:r>
      <w:r w:rsidR="00A35FB7">
        <w:rPr>
          <w:b w:val="0"/>
          <w:bCs w:val="0"/>
        </w:rPr>
        <w:t xml:space="preserve">  </w:t>
      </w:r>
      <w:r w:rsidR="00E56582">
        <w:rPr>
          <w:b w:val="0"/>
          <w:bCs w:val="0"/>
        </w:rPr>
        <w:t xml:space="preserve">Patricia Manning asked about succession planning due to Sue’s retirement in November.  Peter Walker brought up the GTE membership vouchers and how they work.  </w:t>
      </w:r>
      <w:r w:rsidR="00F62ABE">
        <w:rPr>
          <w:b w:val="0"/>
          <w:bCs w:val="0"/>
        </w:rPr>
        <w:t>Sue explained that of the $105 National membership, AGA Tallahassee pays $75.  AGA Tallahassee accepts the voucher application and $30 from the GTE attendee and then sends National $105</w:t>
      </w:r>
      <w:r w:rsidR="00517584">
        <w:rPr>
          <w:b w:val="0"/>
          <w:bCs w:val="0"/>
        </w:rPr>
        <w:t xml:space="preserve"> by debit card, not by check</w:t>
      </w:r>
      <w:r w:rsidR="00F62ABE">
        <w:rPr>
          <w:b w:val="0"/>
          <w:bCs w:val="0"/>
        </w:rPr>
        <w:t xml:space="preserve">.  Patricia Manning requested that </w:t>
      </w:r>
      <w:r w:rsidR="007A628D">
        <w:rPr>
          <w:b w:val="0"/>
          <w:bCs w:val="0"/>
        </w:rPr>
        <w:t xml:space="preserve">Peter </w:t>
      </w:r>
      <w:r w:rsidR="00F62ABE">
        <w:rPr>
          <w:b w:val="0"/>
          <w:bCs w:val="0"/>
        </w:rPr>
        <w:t xml:space="preserve">write up the </w:t>
      </w:r>
      <w:r w:rsidR="007A628D">
        <w:rPr>
          <w:b w:val="0"/>
          <w:bCs w:val="0"/>
        </w:rPr>
        <w:t>procedure for future reference</w:t>
      </w:r>
      <w:r w:rsidR="00F62ABE">
        <w:rPr>
          <w:b w:val="0"/>
          <w:bCs w:val="0"/>
        </w:rPr>
        <w:t xml:space="preserve">.  </w:t>
      </w:r>
    </w:p>
    <w:p w14:paraId="3DCF745F" w14:textId="5AB03F2F" w:rsidR="000B0389" w:rsidRDefault="000B0389" w:rsidP="000B0389">
      <w:pPr>
        <w:pStyle w:val="Heading1"/>
        <w:spacing w:before="94"/>
        <w:ind w:left="0" w:firstLine="120"/>
        <w:rPr>
          <w:b w:val="0"/>
          <w:bCs w:val="0"/>
          <w:u w:val="single"/>
        </w:rPr>
      </w:pPr>
    </w:p>
    <w:p w14:paraId="3674C7FD" w14:textId="46AE0122" w:rsidR="000B0389" w:rsidRDefault="000B0389" w:rsidP="0034425B">
      <w:pPr>
        <w:pStyle w:val="Heading1"/>
        <w:spacing w:before="94"/>
        <w:ind w:left="0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Finance Committee </w:t>
      </w:r>
    </w:p>
    <w:p w14:paraId="670D1849" w14:textId="403A5F82" w:rsidR="00E750F5" w:rsidRDefault="00D40D89" w:rsidP="0034425B">
      <w:pPr>
        <w:pStyle w:val="Heading1"/>
        <w:spacing w:before="94"/>
        <w:ind w:left="0"/>
        <w:rPr>
          <w:b w:val="0"/>
          <w:bCs w:val="0"/>
        </w:rPr>
      </w:pPr>
      <w:r>
        <w:rPr>
          <w:b w:val="0"/>
          <w:bCs w:val="0"/>
        </w:rPr>
        <w:t>The financial reports were presented</w:t>
      </w:r>
      <w:r w:rsidR="00CB2D43">
        <w:rPr>
          <w:b w:val="0"/>
          <w:bCs w:val="0"/>
        </w:rPr>
        <w:t xml:space="preserve"> for November and December</w:t>
      </w:r>
      <w:r>
        <w:rPr>
          <w:b w:val="0"/>
          <w:bCs w:val="0"/>
        </w:rPr>
        <w:t xml:space="preserve">.  Sue Graham motioned to accept the reports as presented.  Pam Ray seconded the motion and the vote carried.  </w:t>
      </w:r>
    </w:p>
    <w:p w14:paraId="155A2E78" w14:textId="1E20B003" w:rsidR="009A7B6D" w:rsidRPr="009A7B6D" w:rsidRDefault="00847E54" w:rsidP="0034425B">
      <w:pPr>
        <w:pStyle w:val="Heading1"/>
        <w:spacing w:before="94"/>
        <w:ind w:left="0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9A7B6D">
        <w:rPr>
          <w:b w:val="0"/>
          <w:bCs w:val="0"/>
        </w:rPr>
        <w:t xml:space="preserve">  </w:t>
      </w:r>
    </w:p>
    <w:p w14:paraId="6E318A43" w14:textId="0FCDEC20" w:rsidR="000B0389" w:rsidRDefault="009A7B6D" w:rsidP="008A51CA">
      <w:pPr>
        <w:pStyle w:val="Heading1"/>
        <w:spacing w:before="94"/>
        <w:ind w:left="0" w:firstLine="120"/>
      </w:pPr>
      <w:r>
        <w:rPr>
          <w:b w:val="0"/>
          <w:bCs w:val="0"/>
        </w:rPr>
        <w:br/>
      </w:r>
      <w:r w:rsidR="000B0389" w:rsidRPr="005455DD">
        <w:t>No Committee Reports Requested</w:t>
      </w:r>
    </w:p>
    <w:p w14:paraId="7D92280B" w14:textId="77777777" w:rsidR="000B0389" w:rsidRPr="005455DD" w:rsidRDefault="000B0389" w:rsidP="000B0389">
      <w:pPr>
        <w:pStyle w:val="Heading1"/>
        <w:spacing w:before="94"/>
        <w:ind w:left="840"/>
      </w:pPr>
    </w:p>
    <w:p w14:paraId="6B172A00" w14:textId="291F45E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Awards</w:t>
      </w:r>
    </w:p>
    <w:p w14:paraId="2FC972F4" w14:textId="14EE5B9F" w:rsidR="00847E54" w:rsidRDefault="00847E54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Membership</w:t>
      </w:r>
    </w:p>
    <w:p w14:paraId="72B33383" w14:textId="7777777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Records Management</w:t>
      </w:r>
    </w:p>
    <w:p w14:paraId="5FCC2FFC" w14:textId="7777777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Early Careers/Student Membership</w:t>
      </w:r>
    </w:p>
    <w:p w14:paraId="3759B914" w14:textId="7777777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Education</w:t>
      </w:r>
    </w:p>
    <w:p w14:paraId="081E08A3" w14:textId="7777777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Bylaws</w:t>
      </w:r>
    </w:p>
    <w:p w14:paraId="033E1CED" w14:textId="6D46BB53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Chapter Recognition Program</w:t>
      </w:r>
    </w:p>
    <w:p w14:paraId="071D1699" w14:textId="18293698" w:rsidR="000B0389" w:rsidRP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  <w:u w:val="single"/>
        </w:rPr>
      </w:pPr>
      <w:r w:rsidRPr="000B0389">
        <w:rPr>
          <w:b w:val="0"/>
          <w:bCs w:val="0"/>
        </w:rPr>
        <w:t>Website/Newsletter</w:t>
      </w:r>
    </w:p>
    <w:p w14:paraId="3B6AC391" w14:textId="77777777" w:rsidR="000B0389" w:rsidRPr="00AB1ABE" w:rsidRDefault="000B0389" w:rsidP="000B0389">
      <w:pPr>
        <w:pStyle w:val="Heading1"/>
        <w:spacing w:before="94"/>
        <w:ind w:left="0" w:firstLine="120"/>
        <w:rPr>
          <w:b w:val="0"/>
          <w:bCs w:val="0"/>
          <w:u w:val="single"/>
        </w:rPr>
      </w:pPr>
    </w:p>
    <w:p w14:paraId="24416A68" w14:textId="77777777" w:rsidR="004D6B60" w:rsidRPr="005D3671" w:rsidRDefault="004D6B60" w:rsidP="004D6B60">
      <w:pPr>
        <w:pStyle w:val="Heading1"/>
        <w:spacing w:before="1"/>
      </w:pPr>
      <w:r>
        <w:t>Other</w:t>
      </w:r>
      <w:r w:rsidRPr="005D3671">
        <w:rPr>
          <w:spacing w:val="-2"/>
        </w:rPr>
        <w:t xml:space="preserve"> </w:t>
      </w:r>
      <w:r w:rsidRPr="005D3671">
        <w:t>Topics</w:t>
      </w:r>
      <w:r>
        <w:t>:</w:t>
      </w:r>
    </w:p>
    <w:p w14:paraId="7C9BD3A5" w14:textId="77777777" w:rsidR="004D6B60" w:rsidRPr="005D3671" w:rsidRDefault="004D6B60" w:rsidP="004D6B60">
      <w:pPr>
        <w:pStyle w:val="Heading1"/>
      </w:pPr>
    </w:p>
    <w:p w14:paraId="0113662B" w14:textId="77777777" w:rsidR="004D6B60" w:rsidRPr="005D3671" w:rsidRDefault="004D6B60" w:rsidP="004D6B60">
      <w:pPr>
        <w:pStyle w:val="Heading1"/>
      </w:pPr>
      <w:r w:rsidRPr="005D3671">
        <w:lastRenderedPageBreak/>
        <w:t>Next</w:t>
      </w:r>
      <w:r w:rsidRPr="005D3671">
        <w:rPr>
          <w:spacing w:val="-1"/>
        </w:rPr>
        <w:t xml:space="preserve"> </w:t>
      </w:r>
      <w:r w:rsidRPr="005D3671">
        <w:t>CEC Meeting</w:t>
      </w:r>
    </w:p>
    <w:p w14:paraId="60433199" w14:textId="0F45F234" w:rsidR="004D6B60" w:rsidRPr="005D3671" w:rsidRDefault="004D6B60" w:rsidP="004D6B60">
      <w:pPr>
        <w:pStyle w:val="BodyText"/>
        <w:spacing w:before="160"/>
        <w:ind w:left="120"/>
      </w:pPr>
      <w:r w:rsidRPr="005D3671">
        <w:t>The</w:t>
      </w:r>
      <w:r w:rsidRPr="005D3671">
        <w:rPr>
          <w:spacing w:val="-3"/>
        </w:rPr>
        <w:t xml:space="preserve"> </w:t>
      </w:r>
      <w:r w:rsidRPr="005D3671">
        <w:t>next</w:t>
      </w:r>
      <w:r w:rsidRPr="005D3671">
        <w:rPr>
          <w:spacing w:val="2"/>
        </w:rPr>
        <w:t xml:space="preserve"> </w:t>
      </w:r>
      <w:r w:rsidRPr="005D3671">
        <w:t>CEC</w:t>
      </w:r>
      <w:r w:rsidRPr="005D3671">
        <w:rPr>
          <w:spacing w:val="-5"/>
        </w:rPr>
        <w:t xml:space="preserve"> </w:t>
      </w:r>
      <w:r w:rsidRPr="005D3671">
        <w:t>meeting</w:t>
      </w:r>
      <w:r w:rsidRPr="005D3671">
        <w:rPr>
          <w:spacing w:val="-3"/>
        </w:rPr>
        <w:t xml:space="preserve"> </w:t>
      </w:r>
      <w:r w:rsidRPr="005D3671">
        <w:t>will be</w:t>
      </w:r>
      <w:r w:rsidRPr="005D3671">
        <w:rPr>
          <w:spacing w:val="-2"/>
        </w:rPr>
        <w:t xml:space="preserve"> </w:t>
      </w:r>
      <w:r w:rsidRPr="005D3671">
        <w:t>held</w:t>
      </w:r>
      <w:r w:rsidRPr="005D3671">
        <w:rPr>
          <w:spacing w:val="-3"/>
        </w:rPr>
        <w:t xml:space="preserve"> </w:t>
      </w:r>
      <w:r>
        <w:rPr>
          <w:spacing w:val="-3"/>
        </w:rPr>
        <w:t xml:space="preserve">via zoom </w:t>
      </w:r>
      <w:r w:rsidR="00D60BF5">
        <w:rPr>
          <w:spacing w:val="-3"/>
        </w:rPr>
        <w:t>March 14,</w:t>
      </w:r>
      <w:r w:rsidR="001F3838">
        <w:rPr>
          <w:spacing w:val="-3"/>
        </w:rPr>
        <w:t xml:space="preserve"> </w:t>
      </w:r>
      <w:proofErr w:type="gramStart"/>
      <w:r w:rsidR="001F3838">
        <w:rPr>
          <w:spacing w:val="-3"/>
        </w:rPr>
        <w:t>2023</w:t>
      </w:r>
      <w:proofErr w:type="gramEnd"/>
      <w:r>
        <w:rPr>
          <w:spacing w:val="-3"/>
        </w:rPr>
        <w:t xml:space="preserve"> at </w:t>
      </w:r>
      <w:r w:rsidRPr="005D3671">
        <w:t>5:30</w:t>
      </w:r>
      <w:r w:rsidRPr="005D3671">
        <w:rPr>
          <w:spacing w:val="-3"/>
        </w:rPr>
        <w:t xml:space="preserve"> </w:t>
      </w:r>
      <w:r w:rsidRPr="005D3671">
        <w:t>pm.</w:t>
      </w:r>
    </w:p>
    <w:p w14:paraId="0CD29A58" w14:textId="77777777" w:rsidR="004D6B60" w:rsidRPr="005D3671" w:rsidRDefault="004D6B60" w:rsidP="004D6B60">
      <w:pPr>
        <w:pStyle w:val="BodyText"/>
      </w:pPr>
    </w:p>
    <w:p w14:paraId="0677E628" w14:textId="77777777" w:rsidR="004D6B60" w:rsidRPr="005D3671" w:rsidRDefault="004D6B60" w:rsidP="004D6B60">
      <w:pPr>
        <w:pStyle w:val="BodyText"/>
        <w:spacing w:before="11"/>
      </w:pPr>
    </w:p>
    <w:p w14:paraId="40C54B3F" w14:textId="77777777" w:rsidR="004D6B60" w:rsidRPr="005D3671" w:rsidRDefault="004D6B60" w:rsidP="004D6B60">
      <w:pPr>
        <w:pStyle w:val="Heading1"/>
      </w:pPr>
      <w:r w:rsidRPr="005D36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EE90F" wp14:editId="1A7FA890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27305" cy="6350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903E5" id="docshape3" o:spid="_x0000_s1026" style="position:absolute;margin-left:36pt;margin-top:11.05pt;width:2.1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9/+4wEAALE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5D3671">
        <w:t>Adjournment</w:t>
      </w:r>
    </w:p>
    <w:p w14:paraId="6BE48AFF" w14:textId="732B9855" w:rsidR="004D6B60" w:rsidRPr="005D3671" w:rsidRDefault="004D6B60" w:rsidP="004D6B60">
      <w:pPr>
        <w:pStyle w:val="BodyText"/>
        <w:spacing w:before="160"/>
        <w:ind w:left="120"/>
      </w:pPr>
      <w:r w:rsidRPr="005D3671">
        <w:t>There</w:t>
      </w:r>
      <w:r w:rsidRPr="005D3671">
        <w:rPr>
          <w:spacing w:val="-4"/>
        </w:rPr>
        <w:t xml:space="preserve"> </w:t>
      </w:r>
      <w:r w:rsidRPr="005D3671">
        <w:t>being</w:t>
      </w:r>
      <w:r w:rsidRPr="005D3671">
        <w:rPr>
          <w:spacing w:val="-4"/>
        </w:rPr>
        <w:t xml:space="preserve"> </w:t>
      </w:r>
      <w:r w:rsidRPr="005D3671">
        <w:t>no</w:t>
      </w:r>
      <w:r w:rsidRPr="005D3671">
        <w:rPr>
          <w:spacing w:val="1"/>
        </w:rPr>
        <w:t xml:space="preserve"> </w:t>
      </w:r>
      <w:r w:rsidRPr="005D3671">
        <w:t>further</w:t>
      </w:r>
      <w:r w:rsidRPr="005D3671">
        <w:rPr>
          <w:spacing w:val="-3"/>
        </w:rPr>
        <w:t xml:space="preserve"> </w:t>
      </w:r>
      <w:r w:rsidRPr="005D3671">
        <w:t>business</w:t>
      </w:r>
      <w:r w:rsidRPr="005D3671">
        <w:rPr>
          <w:spacing w:val="-5"/>
        </w:rPr>
        <w:t xml:space="preserve"> </w:t>
      </w:r>
      <w:r w:rsidRPr="005D3671">
        <w:t>before</w:t>
      </w:r>
      <w:r w:rsidRPr="005D3671">
        <w:rPr>
          <w:spacing w:val="-4"/>
        </w:rPr>
        <w:t xml:space="preserve"> </w:t>
      </w:r>
      <w:r w:rsidRPr="005D3671">
        <w:t>the</w:t>
      </w:r>
      <w:r w:rsidRPr="005D3671">
        <w:rPr>
          <w:spacing w:val="1"/>
        </w:rPr>
        <w:t xml:space="preserve"> </w:t>
      </w:r>
      <w:r w:rsidRPr="005D3671">
        <w:t>CEC, the</w:t>
      </w:r>
      <w:r w:rsidRPr="005D3671">
        <w:rPr>
          <w:spacing w:val="-3"/>
        </w:rPr>
        <w:t xml:space="preserve"> </w:t>
      </w:r>
      <w:r w:rsidRPr="005D3671">
        <w:t>meeting</w:t>
      </w:r>
      <w:r w:rsidRPr="005D3671">
        <w:rPr>
          <w:spacing w:val="-4"/>
        </w:rPr>
        <w:t xml:space="preserve"> </w:t>
      </w:r>
      <w:r w:rsidRPr="005D3671">
        <w:t>was</w:t>
      </w:r>
      <w:r w:rsidRPr="005D3671">
        <w:rPr>
          <w:spacing w:val="-6"/>
        </w:rPr>
        <w:t xml:space="preserve"> </w:t>
      </w:r>
      <w:r w:rsidRPr="005D3671">
        <w:t>adjourned</w:t>
      </w:r>
      <w:r w:rsidRPr="005D3671">
        <w:rPr>
          <w:spacing w:val="-3"/>
        </w:rPr>
        <w:t xml:space="preserve"> </w:t>
      </w:r>
      <w:r w:rsidRPr="005D3671">
        <w:t>at</w:t>
      </w:r>
      <w:r w:rsidRPr="005D3671">
        <w:rPr>
          <w:spacing w:val="1"/>
        </w:rPr>
        <w:t xml:space="preserve"> </w:t>
      </w:r>
      <w:r w:rsidR="009629A6">
        <w:rPr>
          <w:spacing w:val="1"/>
        </w:rPr>
        <w:t>7:14</w:t>
      </w:r>
      <w:r w:rsidRPr="005D3671">
        <w:rPr>
          <w:spacing w:val="1"/>
        </w:rPr>
        <w:t xml:space="preserve"> </w:t>
      </w:r>
      <w:r w:rsidRPr="005D3671">
        <w:t>pm.</w:t>
      </w:r>
    </w:p>
    <w:p w14:paraId="39B5540B" w14:textId="77777777" w:rsidR="004D6B60" w:rsidRDefault="004D6B60" w:rsidP="004D6B60">
      <w:pPr>
        <w:pStyle w:val="BodyText"/>
        <w:spacing w:before="165"/>
        <w:ind w:left="120"/>
      </w:pPr>
    </w:p>
    <w:p w14:paraId="7C660A20" w14:textId="77777777" w:rsidR="004D6B60" w:rsidRPr="005D3671" w:rsidRDefault="004D6B60" w:rsidP="004D6B60">
      <w:pPr>
        <w:pStyle w:val="BodyText"/>
        <w:spacing w:before="165"/>
        <w:ind w:left="120"/>
      </w:pPr>
      <w:r w:rsidRPr="005D3671">
        <w:t>Respectfully submitted,</w:t>
      </w:r>
    </w:p>
    <w:p w14:paraId="719F6F8C" w14:textId="77777777" w:rsidR="004D6B60" w:rsidRPr="005D3671" w:rsidRDefault="004D6B60" w:rsidP="004D6B60">
      <w:pPr>
        <w:pStyle w:val="BodyText"/>
        <w:spacing w:line="242" w:lineRule="auto"/>
        <w:ind w:left="119" w:right="9714"/>
      </w:pPr>
    </w:p>
    <w:p w14:paraId="0C874CDE" w14:textId="77777777" w:rsidR="004D6B60" w:rsidRPr="005D3671" w:rsidRDefault="004D6B60" w:rsidP="004D6B60">
      <w:pPr>
        <w:pStyle w:val="BodyText"/>
        <w:spacing w:line="242" w:lineRule="auto"/>
        <w:ind w:left="119" w:right="9714"/>
      </w:pPr>
      <w:r w:rsidRPr="005D3671">
        <w:t>Pam Ray</w:t>
      </w:r>
    </w:p>
    <w:p w14:paraId="3D9C8FA1" w14:textId="77777777" w:rsidR="004D6B60" w:rsidRPr="005D3671" w:rsidRDefault="004D6B60" w:rsidP="004D6B60">
      <w:pPr>
        <w:pStyle w:val="BodyText"/>
        <w:spacing w:line="242" w:lineRule="auto"/>
        <w:ind w:left="119" w:right="9714"/>
      </w:pPr>
      <w:r w:rsidRPr="005D3671">
        <w:t>Secretary</w:t>
      </w:r>
    </w:p>
    <w:p w14:paraId="5FC8B1E7" w14:textId="77777777" w:rsidR="00AB1ABE" w:rsidRPr="005D3671" w:rsidRDefault="00AB1ABE" w:rsidP="00095003">
      <w:pPr>
        <w:pStyle w:val="Heading1"/>
        <w:spacing w:before="94"/>
        <w:ind w:left="0"/>
      </w:pPr>
    </w:p>
    <w:sectPr w:rsidR="00AB1ABE" w:rsidRPr="005D3671" w:rsidSect="000C0D8F">
      <w:headerReference w:type="default" r:id="rId8"/>
      <w:footerReference w:type="default" r:id="rId9"/>
      <w:pgSz w:w="12240" w:h="15840"/>
      <w:pgMar w:top="1360" w:right="600" w:bottom="920" w:left="600" w:header="439" w:footer="7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4A94" w14:textId="77777777" w:rsidR="00B96299" w:rsidRDefault="00B96299">
      <w:r>
        <w:separator/>
      </w:r>
    </w:p>
  </w:endnote>
  <w:endnote w:type="continuationSeparator" w:id="0">
    <w:p w14:paraId="147EDC7E" w14:textId="77777777" w:rsidR="00B96299" w:rsidRDefault="00B9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6148" w14:textId="3D9111C0" w:rsidR="005335FD" w:rsidRDefault="00D63D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50D6921C" wp14:editId="6C4F698C">
              <wp:simplePos x="0" y="0"/>
              <wp:positionH relativeFrom="page">
                <wp:posOffset>6674485</wp:posOffset>
              </wp:positionH>
              <wp:positionV relativeFrom="page">
                <wp:posOffset>9458960</wp:posOffset>
              </wp:positionV>
              <wp:extent cx="65151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87868" w14:textId="77777777" w:rsidR="005335FD" w:rsidRDefault="004521D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6921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25.55pt;margin-top:744.8pt;width:51.3pt;height:13.0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" filled="f" stroked="f">
              <v:textbox inset="0,0,0,0">
                <w:txbxContent>
                  <w:p w14:paraId="74687868" w14:textId="77777777" w:rsidR="005335FD" w:rsidRDefault="004521D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064A" w14:textId="77777777" w:rsidR="00B96299" w:rsidRDefault="00B96299">
      <w:r>
        <w:separator/>
      </w:r>
    </w:p>
  </w:footnote>
  <w:footnote w:type="continuationSeparator" w:id="0">
    <w:p w14:paraId="284C1290" w14:textId="77777777" w:rsidR="00B96299" w:rsidRDefault="00B96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E474" w14:textId="488E44E6" w:rsidR="005335FD" w:rsidRDefault="00D63D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4E55E8F3" wp14:editId="0872B579">
              <wp:simplePos x="0" y="0"/>
              <wp:positionH relativeFrom="page">
                <wp:posOffset>447675</wp:posOffset>
              </wp:positionH>
              <wp:positionV relativeFrom="page">
                <wp:posOffset>266700</wp:posOffset>
              </wp:positionV>
              <wp:extent cx="2505075" cy="502285"/>
              <wp:effectExtent l="0" t="0" r="9525" b="12065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9E945" w14:textId="77777777" w:rsidR="00FD532E" w:rsidRDefault="004521D6">
                          <w:pPr>
                            <w:pStyle w:val="BodyText"/>
                            <w:spacing w:before="13"/>
                            <w:ind w:left="20" w:right="17"/>
                          </w:pPr>
                          <w:r>
                            <w:t>AGA, Tallahassee Chapter</w:t>
                          </w:r>
                        </w:p>
                        <w:p w14:paraId="52B02239" w14:textId="65F3CA14" w:rsidR="005335FD" w:rsidRDefault="004521D6">
                          <w:pPr>
                            <w:pStyle w:val="BodyText"/>
                            <w:spacing w:before="13"/>
                            <w:ind w:left="20" w:right="17"/>
                          </w:pPr>
                          <w:r>
                            <w:t>Executive Committee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Minutes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D40D89">
                            <w:t>January 10,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5E8F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.25pt;margin-top:21pt;width:197.25pt;height:39.5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" filled="f" stroked="f">
              <v:textbox inset="0,0,0,0">
                <w:txbxContent>
                  <w:p w14:paraId="4409E945" w14:textId="77777777" w:rsidR="00FD532E" w:rsidRDefault="004521D6">
                    <w:pPr>
                      <w:pStyle w:val="BodyText"/>
                      <w:spacing w:before="13"/>
                      <w:ind w:left="20" w:right="17"/>
                    </w:pPr>
                    <w:r>
                      <w:t>AGA, Tallahassee Chapter</w:t>
                    </w:r>
                  </w:p>
                  <w:p w14:paraId="52B02239" w14:textId="65F3CA14" w:rsidR="005335FD" w:rsidRDefault="004521D6">
                    <w:pPr>
                      <w:pStyle w:val="BodyText"/>
                      <w:spacing w:before="13"/>
                      <w:ind w:left="20" w:right="17"/>
                    </w:pPr>
                    <w:r>
                      <w:t>Executive Committee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Minutes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D40D89">
                      <w:t>January 10,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4CEB"/>
    <w:multiLevelType w:val="hybridMultilevel"/>
    <w:tmpl w:val="2C6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6A79"/>
    <w:multiLevelType w:val="multilevel"/>
    <w:tmpl w:val="2BDE537A"/>
    <w:lvl w:ilvl="0">
      <w:start w:val="1"/>
      <w:numFmt w:val="none"/>
      <w:lvlText w:val="7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781C23"/>
    <w:multiLevelType w:val="hybridMultilevel"/>
    <w:tmpl w:val="4FE0C55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0EC3A3D"/>
    <w:multiLevelType w:val="hybridMultilevel"/>
    <w:tmpl w:val="D95EA3E2"/>
    <w:lvl w:ilvl="0" w:tplc="A170B99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40605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4BD497CC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18C481BE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C94244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974CC0D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3682A23E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CADCEDFA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1A5A5FC8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38C75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784D67"/>
    <w:multiLevelType w:val="hybridMultilevel"/>
    <w:tmpl w:val="4D982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355CB4"/>
    <w:multiLevelType w:val="hybridMultilevel"/>
    <w:tmpl w:val="D4B605C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8353B36"/>
    <w:multiLevelType w:val="hybridMultilevel"/>
    <w:tmpl w:val="8CECC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4E6155"/>
    <w:multiLevelType w:val="hybridMultilevel"/>
    <w:tmpl w:val="7488E48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5F64D7B"/>
    <w:multiLevelType w:val="hybridMultilevel"/>
    <w:tmpl w:val="70A847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9A2AE0"/>
    <w:multiLevelType w:val="multilevel"/>
    <w:tmpl w:val="2BDE537A"/>
    <w:lvl w:ilvl="0">
      <w:start w:val="1"/>
      <w:numFmt w:val="none"/>
      <w:lvlText w:val="7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92025465">
    <w:abstractNumId w:val="3"/>
  </w:num>
  <w:num w:numId="2" w16cid:durableId="2097482577">
    <w:abstractNumId w:val="0"/>
  </w:num>
  <w:num w:numId="3" w16cid:durableId="1605067352">
    <w:abstractNumId w:val="8"/>
  </w:num>
  <w:num w:numId="4" w16cid:durableId="1512524467">
    <w:abstractNumId w:val="9"/>
  </w:num>
  <w:num w:numId="5" w16cid:durableId="1503355957">
    <w:abstractNumId w:val="2"/>
  </w:num>
  <w:num w:numId="6" w16cid:durableId="430125267">
    <w:abstractNumId w:val="7"/>
  </w:num>
  <w:num w:numId="7" w16cid:durableId="1606232705">
    <w:abstractNumId w:val="6"/>
  </w:num>
  <w:num w:numId="8" w16cid:durableId="1754468786">
    <w:abstractNumId w:val="4"/>
  </w:num>
  <w:num w:numId="9" w16cid:durableId="767042548">
    <w:abstractNumId w:val="10"/>
  </w:num>
  <w:num w:numId="10" w16cid:durableId="771054418">
    <w:abstractNumId w:val="1"/>
  </w:num>
  <w:num w:numId="11" w16cid:durableId="1866405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FD"/>
    <w:rsid w:val="00010CF9"/>
    <w:rsid w:val="00012F44"/>
    <w:rsid w:val="00024EB8"/>
    <w:rsid w:val="000253E0"/>
    <w:rsid w:val="000255C3"/>
    <w:rsid w:val="0002586B"/>
    <w:rsid w:val="000268AD"/>
    <w:rsid w:val="00031B84"/>
    <w:rsid w:val="000425A8"/>
    <w:rsid w:val="00045183"/>
    <w:rsid w:val="000539D9"/>
    <w:rsid w:val="00054DA1"/>
    <w:rsid w:val="00055D4F"/>
    <w:rsid w:val="00061ADE"/>
    <w:rsid w:val="00065ACF"/>
    <w:rsid w:val="00066408"/>
    <w:rsid w:val="00075975"/>
    <w:rsid w:val="00084DD2"/>
    <w:rsid w:val="00095003"/>
    <w:rsid w:val="000B0389"/>
    <w:rsid w:val="000B145F"/>
    <w:rsid w:val="000C0D8F"/>
    <w:rsid w:val="000D084E"/>
    <w:rsid w:val="000D7AD0"/>
    <w:rsid w:val="000D7F6E"/>
    <w:rsid w:val="000E0773"/>
    <w:rsid w:val="000E36E1"/>
    <w:rsid w:val="000E6CFE"/>
    <w:rsid w:val="000E7435"/>
    <w:rsid w:val="000F1FEC"/>
    <w:rsid w:val="000F399B"/>
    <w:rsid w:val="000F43AA"/>
    <w:rsid w:val="000F49AD"/>
    <w:rsid w:val="00100EDA"/>
    <w:rsid w:val="00104A6B"/>
    <w:rsid w:val="001054EC"/>
    <w:rsid w:val="00105732"/>
    <w:rsid w:val="00105927"/>
    <w:rsid w:val="0010697D"/>
    <w:rsid w:val="00112204"/>
    <w:rsid w:val="001156B4"/>
    <w:rsid w:val="00122F04"/>
    <w:rsid w:val="00124706"/>
    <w:rsid w:val="00125D2F"/>
    <w:rsid w:val="00125D9F"/>
    <w:rsid w:val="0014651B"/>
    <w:rsid w:val="001503D9"/>
    <w:rsid w:val="00151079"/>
    <w:rsid w:val="00157B5C"/>
    <w:rsid w:val="001622E4"/>
    <w:rsid w:val="001633CB"/>
    <w:rsid w:val="00164576"/>
    <w:rsid w:val="0017396C"/>
    <w:rsid w:val="00181AF8"/>
    <w:rsid w:val="00193210"/>
    <w:rsid w:val="00193970"/>
    <w:rsid w:val="0019729E"/>
    <w:rsid w:val="001A026A"/>
    <w:rsid w:val="001A0F70"/>
    <w:rsid w:val="001B614E"/>
    <w:rsid w:val="001C06FD"/>
    <w:rsid w:val="001C2165"/>
    <w:rsid w:val="001D080B"/>
    <w:rsid w:val="001D37E6"/>
    <w:rsid w:val="001D41AE"/>
    <w:rsid w:val="001D5A70"/>
    <w:rsid w:val="001E0DCD"/>
    <w:rsid w:val="001E1908"/>
    <w:rsid w:val="001E6E65"/>
    <w:rsid w:val="001F0128"/>
    <w:rsid w:val="001F3838"/>
    <w:rsid w:val="001F4C57"/>
    <w:rsid w:val="001F51B3"/>
    <w:rsid w:val="00202672"/>
    <w:rsid w:val="00203A2C"/>
    <w:rsid w:val="00204A89"/>
    <w:rsid w:val="00207302"/>
    <w:rsid w:val="00210272"/>
    <w:rsid w:val="002133A8"/>
    <w:rsid w:val="00217278"/>
    <w:rsid w:val="00224CBB"/>
    <w:rsid w:val="002312EF"/>
    <w:rsid w:val="002403B0"/>
    <w:rsid w:val="0024405D"/>
    <w:rsid w:val="002503FB"/>
    <w:rsid w:val="002519B3"/>
    <w:rsid w:val="00253DE8"/>
    <w:rsid w:val="00255707"/>
    <w:rsid w:val="00257E72"/>
    <w:rsid w:val="0026016B"/>
    <w:rsid w:val="002654AA"/>
    <w:rsid w:val="00266BA4"/>
    <w:rsid w:val="002A0BC3"/>
    <w:rsid w:val="002A378A"/>
    <w:rsid w:val="002B133B"/>
    <w:rsid w:val="002B2ECC"/>
    <w:rsid w:val="002C27BC"/>
    <w:rsid w:val="002C4483"/>
    <w:rsid w:val="002C75B0"/>
    <w:rsid w:val="002D09A5"/>
    <w:rsid w:val="002D351B"/>
    <w:rsid w:val="002D3A2F"/>
    <w:rsid w:val="002D49DE"/>
    <w:rsid w:val="002D4FA0"/>
    <w:rsid w:val="002D654D"/>
    <w:rsid w:val="002E0D59"/>
    <w:rsid w:val="002E54F9"/>
    <w:rsid w:val="0030538A"/>
    <w:rsid w:val="0030599E"/>
    <w:rsid w:val="00305D61"/>
    <w:rsid w:val="003118BB"/>
    <w:rsid w:val="00314D1A"/>
    <w:rsid w:val="003216AC"/>
    <w:rsid w:val="00322AF3"/>
    <w:rsid w:val="003244F6"/>
    <w:rsid w:val="003272B7"/>
    <w:rsid w:val="0033277C"/>
    <w:rsid w:val="00332D3D"/>
    <w:rsid w:val="00337F91"/>
    <w:rsid w:val="003409CD"/>
    <w:rsid w:val="0034425B"/>
    <w:rsid w:val="0035161E"/>
    <w:rsid w:val="00352EB7"/>
    <w:rsid w:val="003546B6"/>
    <w:rsid w:val="00355091"/>
    <w:rsid w:val="00355B29"/>
    <w:rsid w:val="003649F0"/>
    <w:rsid w:val="003656F5"/>
    <w:rsid w:val="003668AD"/>
    <w:rsid w:val="00367C96"/>
    <w:rsid w:val="003703BF"/>
    <w:rsid w:val="003731E7"/>
    <w:rsid w:val="00373505"/>
    <w:rsid w:val="003743FA"/>
    <w:rsid w:val="00381A29"/>
    <w:rsid w:val="003839E7"/>
    <w:rsid w:val="00390071"/>
    <w:rsid w:val="00390CD4"/>
    <w:rsid w:val="00393B33"/>
    <w:rsid w:val="00394AF0"/>
    <w:rsid w:val="0039523B"/>
    <w:rsid w:val="003A2A9A"/>
    <w:rsid w:val="003A41F0"/>
    <w:rsid w:val="003A534B"/>
    <w:rsid w:val="003A7A07"/>
    <w:rsid w:val="003A7D0C"/>
    <w:rsid w:val="003B23FE"/>
    <w:rsid w:val="003C225D"/>
    <w:rsid w:val="003C397B"/>
    <w:rsid w:val="003C3C55"/>
    <w:rsid w:val="003C7966"/>
    <w:rsid w:val="003D0935"/>
    <w:rsid w:val="003D2C1F"/>
    <w:rsid w:val="003D5804"/>
    <w:rsid w:val="003D6E9D"/>
    <w:rsid w:val="003D6EF5"/>
    <w:rsid w:val="003D7012"/>
    <w:rsid w:val="003E7CB1"/>
    <w:rsid w:val="003F0F77"/>
    <w:rsid w:val="003F142A"/>
    <w:rsid w:val="003F4BD8"/>
    <w:rsid w:val="003F78FC"/>
    <w:rsid w:val="004011F8"/>
    <w:rsid w:val="0040357A"/>
    <w:rsid w:val="00405A60"/>
    <w:rsid w:val="00410994"/>
    <w:rsid w:val="004126CD"/>
    <w:rsid w:val="004134DB"/>
    <w:rsid w:val="00416540"/>
    <w:rsid w:val="00435AA6"/>
    <w:rsid w:val="00436B6C"/>
    <w:rsid w:val="00436F18"/>
    <w:rsid w:val="0044335E"/>
    <w:rsid w:val="00450325"/>
    <w:rsid w:val="00450EEB"/>
    <w:rsid w:val="004521D6"/>
    <w:rsid w:val="00456556"/>
    <w:rsid w:val="00465872"/>
    <w:rsid w:val="00466075"/>
    <w:rsid w:val="00467A7A"/>
    <w:rsid w:val="00475AAB"/>
    <w:rsid w:val="0048082C"/>
    <w:rsid w:val="00486A2D"/>
    <w:rsid w:val="004879D2"/>
    <w:rsid w:val="00487AFD"/>
    <w:rsid w:val="004A39B5"/>
    <w:rsid w:val="004A4E17"/>
    <w:rsid w:val="004A5197"/>
    <w:rsid w:val="004C0A3E"/>
    <w:rsid w:val="004C3009"/>
    <w:rsid w:val="004C40AB"/>
    <w:rsid w:val="004C4E30"/>
    <w:rsid w:val="004C5A1B"/>
    <w:rsid w:val="004D263B"/>
    <w:rsid w:val="004D52E9"/>
    <w:rsid w:val="004D6B60"/>
    <w:rsid w:val="004F0E25"/>
    <w:rsid w:val="00505942"/>
    <w:rsid w:val="0051282E"/>
    <w:rsid w:val="00513CB2"/>
    <w:rsid w:val="005144B6"/>
    <w:rsid w:val="00515EA2"/>
    <w:rsid w:val="0051683B"/>
    <w:rsid w:val="00517584"/>
    <w:rsid w:val="00521702"/>
    <w:rsid w:val="0052645C"/>
    <w:rsid w:val="00527913"/>
    <w:rsid w:val="00527AF3"/>
    <w:rsid w:val="005335FD"/>
    <w:rsid w:val="005412B9"/>
    <w:rsid w:val="00542A9B"/>
    <w:rsid w:val="005455DD"/>
    <w:rsid w:val="0055223A"/>
    <w:rsid w:val="00554152"/>
    <w:rsid w:val="00555319"/>
    <w:rsid w:val="00561629"/>
    <w:rsid w:val="005675BD"/>
    <w:rsid w:val="0057486A"/>
    <w:rsid w:val="005749CC"/>
    <w:rsid w:val="00577D5B"/>
    <w:rsid w:val="00582E0B"/>
    <w:rsid w:val="005845D4"/>
    <w:rsid w:val="00586208"/>
    <w:rsid w:val="00590963"/>
    <w:rsid w:val="00591272"/>
    <w:rsid w:val="00591449"/>
    <w:rsid w:val="005935F5"/>
    <w:rsid w:val="005A6215"/>
    <w:rsid w:val="005B220D"/>
    <w:rsid w:val="005B59F1"/>
    <w:rsid w:val="005B5AEE"/>
    <w:rsid w:val="005B6164"/>
    <w:rsid w:val="005C193A"/>
    <w:rsid w:val="005D3671"/>
    <w:rsid w:val="005E2AF2"/>
    <w:rsid w:val="005E3A00"/>
    <w:rsid w:val="005E4E02"/>
    <w:rsid w:val="005E6D4A"/>
    <w:rsid w:val="005F198B"/>
    <w:rsid w:val="005F6458"/>
    <w:rsid w:val="00600523"/>
    <w:rsid w:val="006015F0"/>
    <w:rsid w:val="006107CD"/>
    <w:rsid w:val="006115C0"/>
    <w:rsid w:val="00621ABC"/>
    <w:rsid w:val="0062379E"/>
    <w:rsid w:val="00623947"/>
    <w:rsid w:val="0062435A"/>
    <w:rsid w:val="00624515"/>
    <w:rsid w:val="0063267A"/>
    <w:rsid w:val="006331C2"/>
    <w:rsid w:val="006348EB"/>
    <w:rsid w:val="00635FA8"/>
    <w:rsid w:val="006415CD"/>
    <w:rsid w:val="00647AF5"/>
    <w:rsid w:val="00652327"/>
    <w:rsid w:val="00660101"/>
    <w:rsid w:val="00662A15"/>
    <w:rsid w:val="00664785"/>
    <w:rsid w:val="00666430"/>
    <w:rsid w:val="006676C3"/>
    <w:rsid w:val="00675DEB"/>
    <w:rsid w:val="00687BFD"/>
    <w:rsid w:val="006949D0"/>
    <w:rsid w:val="006A1390"/>
    <w:rsid w:val="006A6819"/>
    <w:rsid w:val="006B381A"/>
    <w:rsid w:val="006B4839"/>
    <w:rsid w:val="006B7794"/>
    <w:rsid w:val="006C0CFC"/>
    <w:rsid w:val="006C241C"/>
    <w:rsid w:val="006C38AD"/>
    <w:rsid w:val="006D1B8A"/>
    <w:rsid w:val="006D2880"/>
    <w:rsid w:val="006D397E"/>
    <w:rsid w:val="006D6124"/>
    <w:rsid w:val="006E1B3D"/>
    <w:rsid w:val="006E2E1F"/>
    <w:rsid w:val="006E4C1C"/>
    <w:rsid w:val="006F22F0"/>
    <w:rsid w:val="00703FD5"/>
    <w:rsid w:val="00706D91"/>
    <w:rsid w:val="007100C8"/>
    <w:rsid w:val="00711329"/>
    <w:rsid w:val="0071132C"/>
    <w:rsid w:val="00716029"/>
    <w:rsid w:val="00720257"/>
    <w:rsid w:val="00723A9E"/>
    <w:rsid w:val="00724C5E"/>
    <w:rsid w:val="00727B96"/>
    <w:rsid w:val="00731AF7"/>
    <w:rsid w:val="00742DC0"/>
    <w:rsid w:val="0075094C"/>
    <w:rsid w:val="00750F8A"/>
    <w:rsid w:val="00757F4F"/>
    <w:rsid w:val="007624BA"/>
    <w:rsid w:val="00766FFD"/>
    <w:rsid w:val="00767419"/>
    <w:rsid w:val="007723B3"/>
    <w:rsid w:val="00772444"/>
    <w:rsid w:val="00772E9C"/>
    <w:rsid w:val="0077305C"/>
    <w:rsid w:val="00780B15"/>
    <w:rsid w:val="00780B6D"/>
    <w:rsid w:val="007842F3"/>
    <w:rsid w:val="00790B86"/>
    <w:rsid w:val="00791621"/>
    <w:rsid w:val="007940E2"/>
    <w:rsid w:val="00794F96"/>
    <w:rsid w:val="0079563C"/>
    <w:rsid w:val="00796835"/>
    <w:rsid w:val="007A30F6"/>
    <w:rsid w:val="007A33FA"/>
    <w:rsid w:val="007A628D"/>
    <w:rsid w:val="007A6FBE"/>
    <w:rsid w:val="007B2C8A"/>
    <w:rsid w:val="007B478F"/>
    <w:rsid w:val="007B5456"/>
    <w:rsid w:val="007C2893"/>
    <w:rsid w:val="007D198D"/>
    <w:rsid w:val="007D2D7A"/>
    <w:rsid w:val="007D4E6D"/>
    <w:rsid w:val="007D5B68"/>
    <w:rsid w:val="007D6273"/>
    <w:rsid w:val="007E2C9A"/>
    <w:rsid w:val="007F6DAF"/>
    <w:rsid w:val="007F7612"/>
    <w:rsid w:val="00811F2C"/>
    <w:rsid w:val="00815466"/>
    <w:rsid w:val="00826DC2"/>
    <w:rsid w:val="00827280"/>
    <w:rsid w:val="00830EED"/>
    <w:rsid w:val="008414B0"/>
    <w:rsid w:val="00842BFC"/>
    <w:rsid w:val="008452E4"/>
    <w:rsid w:val="00847E54"/>
    <w:rsid w:val="00853051"/>
    <w:rsid w:val="00863F3D"/>
    <w:rsid w:val="008666D7"/>
    <w:rsid w:val="0086718C"/>
    <w:rsid w:val="00870EC1"/>
    <w:rsid w:val="00881910"/>
    <w:rsid w:val="008826E7"/>
    <w:rsid w:val="008828EF"/>
    <w:rsid w:val="00890ABA"/>
    <w:rsid w:val="008954E2"/>
    <w:rsid w:val="008A1568"/>
    <w:rsid w:val="008A51CA"/>
    <w:rsid w:val="008B0477"/>
    <w:rsid w:val="008B3AD3"/>
    <w:rsid w:val="008C49F6"/>
    <w:rsid w:val="008C595E"/>
    <w:rsid w:val="008D1802"/>
    <w:rsid w:val="008D376E"/>
    <w:rsid w:val="008E286E"/>
    <w:rsid w:val="008E49C2"/>
    <w:rsid w:val="008F1203"/>
    <w:rsid w:val="009048EE"/>
    <w:rsid w:val="0090773B"/>
    <w:rsid w:val="00910F93"/>
    <w:rsid w:val="00916EF9"/>
    <w:rsid w:val="00924DE0"/>
    <w:rsid w:val="009366EA"/>
    <w:rsid w:val="00940D4C"/>
    <w:rsid w:val="00940E32"/>
    <w:rsid w:val="00944A1C"/>
    <w:rsid w:val="00953D2B"/>
    <w:rsid w:val="009559A3"/>
    <w:rsid w:val="009568C7"/>
    <w:rsid w:val="009629A6"/>
    <w:rsid w:val="00973393"/>
    <w:rsid w:val="0097560A"/>
    <w:rsid w:val="00976BB6"/>
    <w:rsid w:val="00977DB8"/>
    <w:rsid w:val="0098217D"/>
    <w:rsid w:val="00983214"/>
    <w:rsid w:val="00987DC1"/>
    <w:rsid w:val="00987F60"/>
    <w:rsid w:val="00993CAF"/>
    <w:rsid w:val="0099734A"/>
    <w:rsid w:val="009A65AD"/>
    <w:rsid w:val="009A7B6D"/>
    <w:rsid w:val="009B2D57"/>
    <w:rsid w:val="009C0F2A"/>
    <w:rsid w:val="009D21F5"/>
    <w:rsid w:val="009D2850"/>
    <w:rsid w:val="009D3B79"/>
    <w:rsid w:val="009D5879"/>
    <w:rsid w:val="009D7A75"/>
    <w:rsid w:val="009E446E"/>
    <w:rsid w:val="009E5E69"/>
    <w:rsid w:val="009F1E95"/>
    <w:rsid w:val="009F6BAB"/>
    <w:rsid w:val="009F72C0"/>
    <w:rsid w:val="00A06591"/>
    <w:rsid w:val="00A072A3"/>
    <w:rsid w:val="00A12904"/>
    <w:rsid w:val="00A13F8B"/>
    <w:rsid w:val="00A17777"/>
    <w:rsid w:val="00A20409"/>
    <w:rsid w:val="00A300DC"/>
    <w:rsid w:val="00A321C0"/>
    <w:rsid w:val="00A35FB7"/>
    <w:rsid w:val="00A529FF"/>
    <w:rsid w:val="00A54A95"/>
    <w:rsid w:val="00A56454"/>
    <w:rsid w:val="00A56FE9"/>
    <w:rsid w:val="00A62343"/>
    <w:rsid w:val="00A67496"/>
    <w:rsid w:val="00A9197F"/>
    <w:rsid w:val="00AA0B4B"/>
    <w:rsid w:val="00AA51AF"/>
    <w:rsid w:val="00AA7270"/>
    <w:rsid w:val="00AB1ABE"/>
    <w:rsid w:val="00AB2A21"/>
    <w:rsid w:val="00AC5F92"/>
    <w:rsid w:val="00AE3861"/>
    <w:rsid w:val="00AE6514"/>
    <w:rsid w:val="00AF2C5C"/>
    <w:rsid w:val="00AF32DF"/>
    <w:rsid w:val="00AF4B2C"/>
    <w:rsid w:val="00AF5D60"/>
    <w:rsid w:val="00AF648D"/>
    <w:rsid w:val="00B10B23"/>
    <w:rsid w:val="00B11E50"/>
    <w:rsid w:val="00B123D5"/>
    <w:rsid w:val="00B150D4"/>
    <w:rsid w:val="00B17078"/>
    <w:rsid w:val="00B313E2"/>
    <w:rsid w:val="00B32863"/>
    <w:rsid w:val="00B34700"/>
    <w:rsid w:val="00B34B06"/>
    <w:rsid w:val="00B3635E"/>
    <w:rsid w:val="00B377A2"/>
    <w:rsid w:val="00B41DCD"/>
    <w:rsid w:val="00B471E0"/>
    <w:rsid w:val="00B50239"/>
    <w:rsid w:val="00B520C7"/>
    <w:rsid w:val="00B57189"/>
    <w:rsid w:val="00B6121C"/>
    <w:rsid w:val="00B62D39"/>
    <w:rsid w:val="00B66864"/>
    <w:rsid w:val="00B714C4"/>
    <w:rsid w:val="00B73155"/>
    <w:rsid w:val="00B77171"/>
    <w:rsid w:val="00B84EC9"/>
    <w:rsid w:val="00B8736C"/>
    <w:rsid w:val="00B90EC2"/>
    <w:rsid w:val="00B96299"/>
    <w:rsid w:val="00B971BE"/>
    <w:rsid w:val="00BA1B8F"/>
    <w:rsid w:val="00BA1D34"/>
    <w:rsid w:val="00BA5460"/>
    <w:rsid w:val="00BA7706"/>
    <w:rsid w:val="00BA788D"/>
    <w:rsid w:val="00BB60A9"/>
    <w:rsid w:val="00BB7AA1"/>
    <w:rsid w:val="00BC4832"/>
    <w:rsid w:val="00BC57C5"/>
    <w:rsid w:val="00BC6568"/>
    <w:rsid w:val="00BC7DB1"/>
    <w:rsid w:val="00BD161E"/>
    <w:rsid w:val="00BD5C24"/>
    <w:rsid w:val="00BD5FB3"/>
    <w:rsid w:val="00BD6319"/>
    <w:rsid w:val="00BD671D"/>
    <w:rsid w:val="00BD7601"/>
    <w:rsid w:val="00BE0F1F"/>
    <w:rsid w:val="00BE192A"/>
    <w:rsid w:val="00BE47CC"/>
    <w:rsid w:val="00BE5CB8"/>
    <w:rsid w:val="00BF04CC"/>
    <w:rsid w:val="00C00086"/>
    <w:rsid w:val="00C02B50"/>
    <w:rsid w:val="00C02E12"/>
    <w:rsid w:val="00C07894"/>
    <w:rsid w:val="00C10196"/>
    <w:rsid w:val="00C205BA"/>
    <w:rsid w:val="00C26193"/>
    <w:rsid w:val="00C277F2"/>
    <w:rsid w:val="00C313A1"/>
    <w:rsid w:val="00C33C5F"/>
    <w:rsid w:val="00C34B05"/>
    <w:rsid w:val="00C40260"/>
    <w:rsid w:val="00C41A01"/>
    <w:rsid w:val="00C438A6"/>
    <w:rsid w:val="00C44136"/>
    <w:rsid w:val="00C46363"/>
    <w:rsid w:val="00C62871"/>
    <w:rsid w:val="00C7301A"/>
    <w:rsid w:val="00C80B79"/>
    <w:rsid w:val="00C81DED"/>
    <w:rsid w:val="00C840E3"/>
    <w:rsid w:val="00C86D78"/>
    <w:rsid w:val="00C9317F"/>
    <w:rsid w:val="00C96B69"/>
    <w:rsid w:val="00CA19C7"/>
    <w:rsid w:val="00CA1F5E"/>
    <w:rsid w:val="00CA26B7"/>
    <w:rsid w:val="00CB1B8A"/>
    <w:rsid w:val="00CB28F1"/>
    <w:rsid w:val="00CB2B58"/>
    <w:rsid w:val="00CB2D43"/>
    <w:rsid w:val="00CB4202"/>
    <w:rsid w:val="00CB62C5"/>
    <w:rsid w:val="00CC2CBA"/>
    <w:rsid w:val="00CC5F5B"/>
    <w:rsid w:val="00CE35AD"/>
    <w:rsid w:val="00CE3BEE"/>
    <w:rsid w:val="00CE6DEF"/>
    <w:rsid w:val="00CE6F32"/>
    <w:rsid w:val="00D07CF5"/>
    <w:rsid w:val="00D11963"/>
    <w:rsid w:val="00D216F3"/>
    <w:rsid w:val="00D232BE"/>
    <w:rsid w:val="00D2384F"/>
    <w:rsid w:val="00D260E4"/>
    <w:rsid w:val="00D33830"/>
    <w:rsid w:val="00D37F19"/>
    <w:rsid w:val="00D40D89"/>
    <w:rsid w:val="00D44800"/>
    <w:rsid w:val="00D60BF5"/>
    <w:rsid w:val="00D60E5B"/>
    <w:rsid w:val="00D6181E"/>
    <w:rsid w:val="00D61BE9"/>
    <w:rsid w:val="00D63D06"/>
    <w:rsid w:val="00D67C9C"/>
    <w:rsid w:val="00D70CE1"/>
    <w:rsid w:val="00D75681"/>
    <w:rsid w:val="00D759C4"/>
    <w:rsid w:val="00D90BD7"/>
    <w:rsid w:val="00D91C4B"/>
    <w:rsid w:val="00D93A09"/>
    <w:rsid w:val="00D93F32"/>
    <w:rsid w:val="00D942D3"/>
    <w:rsid w:val="00D96017"/>
    <w:rsid w:val="00D96C98"/>
    <w:rsid w:val="00DA095E"/>
    <w:rsid w:val="00DA4270"/>
    <w:rsid w:val="00DB2A10"/>
    <w:rsid w:val="00DB3F64"/>
    <w:rsid w:val="00DB6610"/>
    <w:rsid w:val="00DC0064"/>
    <w:rsid w:val="00DC0292"/>
    <w:rsid w:val="00DC0A13"/>
    <w:rsid w:val="00DC1EB3"/>
    <w:rsid w:val="00DC7468"/>
    <w:rsid w:val="00DD2DA5"/>
    <w:rsid w:val="00DD311D"/>
    <w:rsid w:val="00DD33E9"/>
    <w:rsid w:val="00DE4C10"/>
    <w:rsid w:val="00DE591C"/>
    <w:rsid w:val="00DF25CE"/>
    <w:rsid w:val="00DF6385"/>
    <w:rsid w:val="00E01CAF"/>
    <w:rsid w:val="00E02F61"/>
    <w:rsid w:val="00E033F8"/>
    <w:rsid w:val="00E0632F"/>
    <w:rsid w:val="00E10629"/>
    <w:rsid w:val="00E16384"/>
    <w:rsid w:val="00E26779"/>
    <w:rsid w:val="00E27CA3"/>
    <w:rsid w:val="00E30F7C"/>
    <w:rsid w:val="00E31040"/>
    <w:rsid w:val="00E35208"/>
    <w:rsid w:val="00E364AB"/>
    <w:rsid w:val="00E43556"/>
    <w:rsid w:val="00E52C5F"/>
    <w:rsid w:val="00E553A0"/>
    <w:rsid w:val="00E56582"/>
    <w:rsid w:val="00E57D59"/>
    <w:rsid w:val="00E63961"/>
    <w:rsid w:val="00E72827"/>
    <w:rsid w:val="00E750F5"/>
    <w:rsid w:val="00E7627C"/>
    <w:rsid w:val="00E76886"/>
    <w:rsid w:val="00E812DA"/>
    <w:rsid w:val="00E84F33"/>
    <w:rsid w:val="00E879DE"/>
    <w:rsid w:val="00E87CE1"/>
    <w:rsid w:val="00E93725"/>
    <w:rsid w:val="00E945F9"/>
    <w:rsid w:val="00E94AC1"/>
    <w:rsid w:val="00E97398"/>
    <w:rsid w:val="00EA148C"/>
    <w:rsid w:val="00EB5470"/>
    <w:rsid w:val="00EC00DA"/>
    <w:rsid w:val="00EC2089"/>
    <w:rsid w:val="00ED2B0A"/>
    <w:rsid w:val="00EE260D"/>
    <w:rsid w:val="00EE2886"/>
    <w:rsid w:val="00EE34E8"/>
    <w:rsid w:val="00F0139A"/>
    <w:rsid w:val="00F1256D"/>
    <w:rsid w:val="00F12A70"/>
    <w:rsid w:val="00F21274"/>
    <w:rsid w:val="00F21EC1"/>
    <w:rsid w:val="00F32C7D"/>
    <w:rsid w:val="00F42310"/>
    <w:rsid w:val="00F4272D"/>
    <w:rsid w:val="00F4283E"/>
    <w:rsid w:val="00F441EE"/>
    <w:rsid w:val="00F446DE"/>
    <w:rsid w:val="00F460C0"/>
    <w:rsid w:val="00F50A26"/>
    <w:rsid w:val="00F61C91"/>
    <w:rsid w:val="00F62ABE"/>
    <w:rsid w:val="00F77468"/>
    <w:rsid w:val="00F77A94"/>
    <w:rsid w:val="00F77B79"/>
    <w:rsid w:val="00F82753"/>
    <w:rsid w:val="00F9084D"/>
    <w:rsid w:val="00F9160E"/>
    <w:rsid w:val="00F977F2"/>
    <w:rsid w:val="00FA02A0"/>
    <w:rsid w:val="00FA3647"/>
    <w:rsid w:val="00FA69FC"/>
    <w:rsid w:val="00FB1185"/>
    <w:rsid w:val="00FC0800"/>
    <w:rsid w:val="00FC6D2F"/>
    <w:rsid w:val="00FD0E23"/>
    <w:rsid w:val="00FD1EBC"/>
    <w:rsid w:val="00FD1F6A"/>
    <w:rsid w:val="00FD4917"/>
    <w:rsid w:val="00FD532E"/>
    <w:rsid w:val="00FD7BCF"/>
    <w:rsid w:val="00FE0EB1"/>
    <w:rsid w:val="00FE1B86"/>
    <w:rsid w:val="00FE2953"/>
    <w:rsid w:val="00FE7D06"/>
    <w:rsid w:val="00FF0312"/>
    <w:rsid w:val="00FF32D4"/>
    <w:rsid w:val="00FF3A41"/>
    <w:rsid w:val="00FF3DB9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3619A"/>
  <w15:docId w15:val="{8F133331-BEE1-448A-A416-1598CF8D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5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3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5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32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0A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54F9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">
    <w:name w:val="Default"/>
    <w:rsid w:val="00AB1ABE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Dubois</dc:creator>
  <cp:lastModifiedBy>Pamela Ray</cp:lastModifiedBy>
  <cp:revision>38</cp:revision>
  <dcterms:created xsi:type="dcterms:W3CDTF">2023-03-07T21:58:00Z</dcterms:created>
  <dcterms:modified xsi:type="dcterms:W3CDTF">2023-03-10T15:25:00Z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2021-08-31T00:00:00Z</vt:filetime>
  </property>
</Properties>
</file>