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DA" w:rsidRDefault="0007746E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2366010" cy="1619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8F1" w:rsidRDefault="00A4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7DC0" wp14:editId="4455F615">
                                  <wp:extent cx="2113675" cy="1495425"/>
                                  <wp:effectExtent l="19050" t="0" r="875" b="0"/>
                                  <wp:docPr id="6" name="Picture 0" descr="CGFM_logo_2clr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FM_logo_2clr_cmy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8.25pt;width:186.3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B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" stroked="f">
                <v:textbox>
                  <w:txbxContent>
                    <w:p w:rsidR="00A468F1" w:rsidRDefault="00A468F1">
                      <w:r>
                        <w:rPr>
                          <w:noProof/>
                        </w:rPr>
                        <w:drawing>
                          <wp:inline distT="0" distB="0" distL="0" distR="0" wp14:anchorId="07257DC0" wp14:editId="4455F615">
                            <wp:extent cx="2113675" cy="1495425"/>
                            <wp:effectExtent l="19050" t="0" r="875" b="0"/>
                            <wp:docPr id="6" name="Picture 0" descr="CGFM_logo_2clr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FM_logo_2clr_cmy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7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152">
        <w:rPr>
          <w:noProof/>
        </w:rPr>
        <w:drawing>
          <wp:anchor distT="0" distB="0" distL="114300" distR="114300" simplePos="0" relativeHeight="251658240" behindDoc="0" locked="0" layoutInCell="1" allowOverlap="1" wp14:anchorId="766305D0" wp14:editId="4FE2EC34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074545" cy="1533525"/>
            <wp:effectExtent l="19050" t="0" r="1905" b="0"/>
            <wp:wrapNone/>
            <wp:docPr id="2" name="Picture 2" descr="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Pr="00D33FDB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AC1EEF" w:rsidRPr="00D33FDB" w:rsidRDefault="00AC1EEF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07746E" w:rsidRPr="00D33FDB" w:rsidRDefault="0007746E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D33FDB" w:rsidRDefault="00D33FDB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A6005" w:rsidRPr="00DA3AB3" w:rsidRDefault="004A6005" w:rsidP="002A1FD6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bCs/>
          <w:color w:val="000000"/>
          <w:szCs w:val="24"/>
        </w:rPr>
      </w:pPr>
      <w:r w:rsidRPr="00DA3AB3">
        <w:rPr>
          <w:rFonts w:ascii="Book Antiqua" w:hAnsi="Book Antiqua" w:cs="Times New Roman"/>
          <w:b/>
          <w:bCs/>
          <w:color w:val="000000"/>
          <w:szCs w:val="24"/>
        </w:rPr>
        <w:t>Executive Committee Meeting Minutes</w:t>
      </w:r>
      <w:r w:rsidR="00E52383" w:rsidRPr="00DA3AB3">
        <w:rPr>
          <w:rFonts w:ascii="Book Antiqua" w:hAnsi="Book Antiqua" w:cs="Times New Roman"/>
          <w:b/>
          <w:bCs/>
          <w:color w:val="000000"/>
          <w:szCs w:val="24"/>
        </w:rPr>
        <w:t xml:space="preserve"> </w:t>
      </w:r>
      <w:r w:rsidRPr="00DA3AB3">
        <w:rPr>
          <w:rFonts w:ascii="Book Antiqua" w:hAnsi="Book Antiqua" w:cs="Times New Roman"/>
          <w:b/>
          <w:bCs/>
          <w:color w:val="000000"/>
          <w:szCs w:val="24"/>
        </w:rPr>
        <w:t>Topeka Chapter</w:t>
      </w:r>
    </w:p>
    <w:p w:rsidR="004A6005" w:rsidRPr="00DA3AB3" w:rsidRDefault="00B07DDD" w:rsidP="002A1FD6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bCs/>
          <w:color w:val="000000"/>
          <w:szCs w:val="24"/>
        </w:rPr>
      </w:pPr>
      <w:r>
        <w:rPr>
          <w:rFonts w:ascii="Book Antiqua" w:hAnsi="Book Antiqua" w:cs="Times New Roman"/>
          <w:b/>
          <w:bCs/>
          <w:color w:val="000000"/>
          <w:szCs w:val="24"/>
        </w:rPr>
        <w:t>December 17, 2018</w:t>
      </w:r>
    </w:p>
    <w:p w:rsidR="002A1FD6" w:rsidRPr="00DA3AB3" w:rsidRDefault="00F24F8C" w:rsidP="002A1FD6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DD36" wp14:editId="1D65342A">
                <wp:simplePos x="0" y="0"/>
                <wp:positionH relativeFrom="column">
                  <wp:posOffset>-257176</wp:posOffset>
                </wp:positionH>
                <wp:positionV relativeFrom="paragraph">
                  <wp:posOffset>82550</wp:posOffset>
                </wp:positionV>
                <wp:extent cx="2276475" cy="4305300"/>
                <wp:effectExtent l="57150" t="3810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0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B0" w:rsidRPr="00DA3AB3" w:rsidRDefault="009D7F91" w:rsidP="00E5238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2018 – 2019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President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Nicole Malott, CGFM</w:t>
                            </w:r>
                          </w:p>
                          <w:p w:rsidR="00E52383" w:rsidRPr="00DA3AB3" w:rsidRDefault="004E09CB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  <w:u w:val="single"/>
                              </w:rPr>
                            </w:pPr>
                            <w:hyperlink r:id="rId9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nmalott@topeka.org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Treasurer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Dane Curtis, MBA</w:t>
                            </w:r>
                          </w:p>
                          <w:p w:rsidR="00EB74E9" w:rsidRPr="00DA3AB3" w:rsidRDefault="004E09C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0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Dane.Curtis@ks.gov</w:t>
                              </w:r>
                            </w:hyperlink>
                          </w:p>
                          <w:p w:rsidR="00C010F3" w:rsidRPr="00DA3AB3" w:rsidRDefault="00C010F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Secretary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Amy Bloom, MBA</w:t>
                            </w:r>
                          </w:p>
                          <w:p w:rsidR="00EB74E9" w:rsidRPr="00DA3AB3" w:rsidRDefault="004E09C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1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abloom@topeka.org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02009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Historian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Walter Darling, MPA, CPM</w:t>
                            </w:r>
                          </w:p>
                          <w:p w:rsidR="00E52383" w:rsidRPr="00DA3AB3" w:rsidRDefault="004E09C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2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Walt_Darling@hotmail.com</w:t>
                              </w:r>
                            </w:hyperlink>
                          </w:p>
                          <w:p w:rsidR="00EB74E9" w:rsidRPr="00DA3AB3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167E3D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Social Media Coordinator</w:t>
                            </w:r>
                          </w:p>
                          <w:p w:rsidR="00EB74E9" w:rsidRPr="00DA3AB3" w:rsidRDefault="00D0617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Hope Barber, MPA, CD</w:t>
                            </w:r>
                            <w:r w:rsidR="00EB74E9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FM, DoDFM2</w:t>
                            </w:r>
                          </w:p>
                          <w:p w:rsidR="00E52383" w:rsidRPr="00DA3AB3" w:rsidRDefault="004E09CB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3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h_barber482@yahoo.com</w:t>
                              </w:r>
                            </w:hyperlink>
                          </w:p>
                          <w:p w:rsidR="00E52383" w:rsidRPr="00DA3AB3" w:rsidRDefault="00E5238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95118F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EB74E9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B74E9" w:rsidRPr="00EB74E9" w:rsidRDefault="00EB74E9" w:rsidP="00EB74E9">
                            <w:pPr>
                              <w:jc w:val="center"/>
                              <w:rPr>
                                <w:rStyle w:val="Hyperlink"/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52206C">
                            <w:pPr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A1FD6" w:rsidRPr="002A1FD6" w:rsidRDefault="002A1FD6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Pr="002A1FD6" w:rsidRDefault="0004024D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DD36" id="Rounded Rectangle 1" o:spid="_x0000_s1027" style="position:absolute;left:0;text-align:left;margin-left:-20.25pt;margin-top:6.5pt;width:179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4B0" w:rsidRPr="00DA3AB3" w:rsidRDefault="009D7F91" w:rsidP="00E52383">
                      <w:pPr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2018 – 2019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President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Nicole Malott, CGFM</w:t>
                      </w:r>
                    </w:p>
                    <w:p w:rsidR="00E52383" w:rsidRPr="00DA3AB3" w:rsidRDefault="004E09CB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002060"/>
                          <w:sz w:val="22"/>
                          <w:u w:val="single"/>
                        </w:rPr>
                      </w:pPr>
                      <w:hyperlink r:id="rId14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nmalott@topeka.org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color w:val="002060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Treasurer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Dane Curtis, MBA</w:t>
                      </w:r>
                    </w:p>
                    <w:p w:rsidR="00EB74E9" w:rsidRPr="00DA3AB3" w:rsidRDefault="004E09C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5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Dane.Curtis@ks.gov</w:t>
                        </w:r>
                      </w:hyperlink>
                    </w:p>
                    <w:p w:rsidR="00C010F3" w:rsidRPr="00DA3AB3" w:rsidRDefault="00C010F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Secretary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Amy Bloom, MBA</w:t>
                      </w:r>
                    </w:p>
                    <w:p w:rsidR="00EB74E9" w:rsidRPr="00DA3AB3" w:rsidRDefault="004E09C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6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abloom@topeka.org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02009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Historian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Walter Darling, MPA, CPM</w:t>
                      </w:r>
                    </w:p>
                    <w:p w:rsidR="00E52383" w:rsidRPr="00DA3AB3" w:rsidRDefault="004E09C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7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Walt_Darling@hotmail.com</w:t>
                        </w:r>
                      </w:hyperlink>
                    </w:p>
                    <w:p w:rsidR="00EB74E9" w:rsidRPr="00DA3AB3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167E3D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Social Media Coordinator</w:t>
                      </w:r>
                    </w:p>
                    <w:p w:rsidR="00EB74E9" w:rsidRPr="00DA3AB3" w:rsidRDefault="00D0617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Hope Barber, MPA, CD</w:t>
                      </w:r>
                      <w:r w:rsidR="00EB74E9" w:rsidRPr="00DA3AB3">
                        <w:rPr>
                          <w:rFonts w:ascii="Bookman Old Style" w:hAnsi="Bookman Old Style" w:cs="Times New Roman"/>
                          <w:sz w:val="22"/>
                        </w:rPr>
                        <w:t>FM, DoDFM2</w:t>
                      </w:r>
                    </w:p>
                    <w:p w:rsidR="00E52383" w:rsidRPr="00DA3AB3" w:rsidRDefault="004E09CB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8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h_barber482@yahoo.com</w:t>
                        </w:r>
                      </w:hyperlink>
                    </w:p>
                    <w:p w:rsidR="00E52383" w:rsidRPr="00DA3AB3" w:rsidRDefault="00E5238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95118F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EB74E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EB74E9" w:rsidRPr="00EB74E9" w:rsidRDefault="00EB74E9" w:rsidP="00EB74E9">
                      <w:pPr>
                        <w:jc w:val="center"/>
                        <w:rPr>
                          <w:rStyle w:val="Hyperlink"/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52206C">
                      <w:pPr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A1FD6" w:rsidRPr="002A1FD6" w:rsidRDefault="002A1FD6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Pr="002A1FD6" w:rsidRDefault="0004024D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6005" w:rsidRPr="00DA3AB3">
        <w:rPr>
          <w:rFonts w:ascii="Book Antiqua" w:hAnsi="Book Antiqua" w:cs="Times New Roman"/>
          <w:b/>
          <w:bCs/>
          <w:color w:val="000000"/>
          <w:szCs w:val="24"/>
        </w:rPr>
        <w:t>Members Present</w:t>
      </w:r>
      <w:r w:rsidR="004A6005" w:rsidRPr="00DA3AB3">
        <w:rPr>
          <w:rFonts w:ascii="Book Antiqua" w:hAnsi="Book Antiqua" w:cs="Times New Roman"/>
          <w:color w:val="000000"/>
          <w:szCs w:val="24"/>
        </w:rPr>
        <w:t>:</w:t>
      </w:r>
      <w:r w:rsidR="000539A9"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8C624B" w:rsidRPr="00DA3AB3">
        <w:rPr>
          <w:rFonts w:ascii="Book Antiqua" w:hAnsi="Book Antiqua" w:cs="Times New Roman"/>
          <w:color w:val="000000"/>
          <w:szCs w:val="24"/>
        </w:rPr>
        <w:t xml:space="preserve"> </w:t>
      </w:r>
    </w:p>
    <w:p w:rsidR="002E1F9B" w:rsidRPr="00DA3AB3" w:rsidRDefault="002E1F9B" w:rsidP="002A1FD6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bCs/>
          <w:color w:val="000000"/>
          <w:szCs w:val="24"/>
        </w:rPr>
        <w:t>President, Nicole Malott, CGFM</w:t>
      </w:r>
    </w:p>
    <w:p w:rsidR="009D146F" w:rsidRPr="00DA3AB3" w:rsidRDefault="009D146F" w:rsidP="009D146F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>Secretary, Amy Bloom, MBA</w:t>
      </w:r>
    </w:p>
    <w:p w:rsidR="008E6F00" w:rsidRPr="00DA3AB3" w:rsidRDefault="008E6F00" w:rsidP="009D146F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>Treasurer, Dane Curtis, MBA</w:t>
      </w:r>
      <w:r w:rsidR="00B07DDD">
        <w:rPr>
          <w:rFonts w:ascii="Book Antiqua" w:hAnsi="Book Antiqua" w:cs="Times New Roman"/>
          <w:color w:val="000000"/>
          <w:szCs w:val="24"/>
        </w:rPr>
        <w:br/>
        <w:t xml:space="preserve">Walt Darling, MPA, CPM </w:t>
      </w:r>
    </w:p>
    <w:p w:rsidR="008C624B" w:rsidRPr="00DA3AB3" w:rsidRDefault="008C624B" w:rsidP="0004024D">
      <w:pPr>
        <w:autoSpaceDE w:val="0"/>
        <w:autoSpaceDN w:val="0"/>
        <w:adjustRightInd w:val="0"/>
        <w:spacing w:line="240" w:lineRule="auto"/>
        <w:ind w:left="216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C42665" w:rsidRPr="00DA3AB3">
        <w:rPr>
          <w:rFonts w:ascii="Book Antiqua" w:hAnsi="Book Antiqua" w:cs="Times New Roman"/>
          <w:color w:val="000000"/>
          <w:szCs w:val="24"/>
        </w:rPr>
        <w:t xml:space="preserve">    </w:t>
      </w:r>
    </w:p>
    <w:p w:rsidR="00BC36E3" w:rsidRPr="00DA3AB3" w:rsidRDefault="008C624B" w:rsidP="00D06178">
      <w:pPr>
        <w:autoSpaceDE w:val="0"/>
        <w:autoSpaceDN w:val="0"/>
        <w:adjustRightInd w:val="0"/>
        <w:spacing w:line="240" w:lineRule="auto"/>
        <w:ind w:left="216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D06178" w:rsidRPr="00DA3AB3">
        <w:rPr>
          <w:rFonts w:ascii="Book Antiqua" w:hAnsi="Book Antiqua" w:cs="Times New Roman"/>
          <w:color w:val="000000"/>
          <w:szCs w:val="24"/>
        </w:rPr>
        <w:t xml:space="preserve">                      </w:t>
      </w:r>
      <w:r w:rsidR="00BC36E3" w:rsidRPr="00DA3AB3">
        <w:rPr>
          <w:rFonts w:ascii="Book Antiqua" w:hAnsi="Book Antiqua" w:cs="Times New Roman"/>
          <w:b/>
          <w:color w:val="000000"/>
          <w:szCs w:val="24"/>
        </w:rPr>
        <w:t>Meeting Location</w:t>
      </w:r>
      <w:r w:rsidR="00BC36E3" w:rsidRPr="00DA3AB3">
        <w:rPr>
          <w:rFonts w:ascii="Book Antiqua" w:hAnsi="Book Antiqua" w:cs="Times New Roman"/>
          <w:color w:val="000000"/>
          <w:szCs w:val="24"/>
        </w:rPr>
        <w:t xml:space="preserve">: </w:t>
      </w:r>
      <w:r w:rsidR="00B07DDD">
        <w:rPr>
          <w:rFonts w:ascii="Book Antiqua" w:hAnsi="Book Antiqua" w:cs="Times New Roman"/>
          <w:color w:val="000000"/>
          <w:szCs w:val="24"/>
        </w:rPr>
        <w:t>Celtic Fox</w:t>
      </w:r>
      <w:r w:rsidR="008E6F00" w:rsidRPr="00DA3AB3">
        <w:rPr>
          <w:rFonts w:ascii="Book Antiqua" w:hAnsi="Book Antiqua" w:cs="Times New Roman"/>
          <w:color w:val="000000"/>
          <w:szCs w:val="24"/>
        </w:rPr>
        <w:t>, 5:15PM</w:t>
      </w:r>
    </w:p>
    <w:p w:rsidR="00135F36" w:rsidRPr="00DA3AB3" w:rsidRDefault="00135F36" w:rsidP="0004024D">
      <w:pPr>
        <w:autoSpaceDE w:val="0"/>
        <w:autoSpaceDN w:val="0"/>
        <w:adjustRightInd w:val="0"/>
        <w:spacing w:line="240" w:lineRule="auto"/>
        <w:ind w:left="2880"/>
        <w:rPr>
          <w:rFonts w:ascii="Book Antiqua" w:hAnsi="Book Antiqua" w:cs="Times New Roman"/>
          <w:b/>
          <w:bCs/>
          <w:color w:val="000000"/>
          <w:szCs w:val="24"/>
        </w:rPr>
      </w:pPr>
    </w:p>
    <w:p w:rsidR="0007746E" w:rsidRPr="00DA3AB3" w:rsidRDefault="008E6F00" w:rsidP="00E32213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Review and approval of </w:t>
      </w:r>
      <w:r w:rsidR="00B07DDD">
        <w:rPr>
          <w:rFonts w:ascii="Book Antiqua" w:hAnsi="Book Antiqua" w:cs="Times New Roman"/>
          <w:szCs w:val="24"/>
        </w:rPr>
        <w:t>11/14/18</w:t>
      </w:r>
      <w:r w:rsidR="000D4B0B" w:rsidRPr="00DA3AB3">
        <w:rPr>
          <w:rFonts w:ascii="Book Antiqua" w:hAnsi="Book Antiqua" w:cs="Times New Roman"/>
          <w:szCs w:val="24"/>
        </w:rPr>
        <w:t xml:space="preserve"> meet</w:t>
      </w:r>
      <w:r w:rsidR="00B07DDD">
        <w:rPr>
          <w:rFonts w:ascii="Book Antiqua" w:hAnsi="Book Antiqua" w:cs="Times New Roman"/>
          <w:szCs w:val="24"/>
        </w:rPr>
        <w:t xml:space="preserve">ing minutes </w:t>
      </w:r>
      <w:r w:rsidR="004E09CB">
        <w:rPr>
          <w:rFonts w:ascii="Book Antiqua" w:hAnsi="Book Antiqua" w:cs="Times New Roman"/>
          <w:szCs w:val="24"/>
        </w:rPr>
        <w:t xml:space="preserve">will be done via email; Amy </w:t>
      </w:r>
      <w:r w:rsidR="00B07DDD">
        <w:rPr>
          <w:rFonts w:ascii="Book Antiqua" w:hAnsi="Book Antiqua" w:cs="Times New Roman"/>
          <w:szCs w:val="24"/>
        </w:rPr>
        <w:t>forgot to bring copies to the CEC meeting.</w:t>
      </w:r>
      <w:r w:rsidR="000D5E04" w:rsidRPr="00DA3AB3">
        <w:rPr>
          <w:rFonts w:ascii="Book Antiqua" w:hAnsi="Book Antiqua" w:cs="Times New Roman"/>
          <w:szCs w:val="24"/>
        </w:rPr>
        <w:t xml:space="preserve"> </w:t>
      </w:r>
      <w:r w:rsidR="00B07DDD">
        <w:rPr>
          <w:rFonts w:ascii="Book Antiqua" w:hAnsi="Book Antiqua" w:cs="Times New Roman"/>
          <w:szCs w:val="24"/>
        </w:rPr>
        <w:t xml:space="preserve"> Email Yea (4), Email Nay (0). Meeting minutes of 11/17/18 approved. </w:t>
      </w:r>
    </w:p>
    <w:p w:rsidR="002E1F9B" w:rsidRPr="00DA3AB3" w:rsidRDefault="00C64FD1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Financials: </w:t>
      </w:r>
      <w:r w:rsidR="00C44048">
        <w:rPr>
          <w:rFonts w:ascii="Book Antiqua" w:hAnsi="Book Antiqua" w:cs="Times New Roman"/>
          <w:szCs w:val="24"/>
        </w:rPr>
        <w:t xml:space="preserve">November no activity, $40 for SOS filing (11/9), $8.12 interest earned on COD. </w:t>
      </w:r>
      <w:r w:rsidR="002E1F9B" w:rsidRPr="00DA3AB3">
        <w:rPr>
          <w:rFonts w:ascii="Book Antiqua" w:hAnsi="Book Antiqua" w:cs="Times New Roman"/>
          <w:szCs w:val="24"/>
        </w:rPr>
        <w:t xml:space="preserve"> </w:t>
      </w:r>
    </w:p>
    <w:p w:rsidR="00836637" w:rsidRPr="00DA3AB3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Website/Newsletter: </w:t>
      </w:r>
      <w:r w:rsidR="002E1F9B" w:rsidRPr="00DA3AB3">
        <w:rPr>
          <w:rFonts w:ascii="Book Antiqua" w:hAnsi="Book Antiqua" w:cs="Times New Roman"/>
          <w:szCs w:val="24"/>
        </w:rPr>
        <w:t>Ideas f</w:t>
      </w:r>
      <w:r w:rsidR="004E09CB">
        <w:rPr>
          <w:rFonts w:ascii="Book Antiqua" w:hAnsi="Book Antiqua" w:cs="Times New Roman"/>
          <w:szCs w:val="24"/>
        </w:rPr>
        <w:t>or November Issue – email list needs updated, several “bad” emails need deleted</w:t>
      </w:r>
      <w:r w:rsidR="002E1F9B" w:rsidRPr="00DA3AB3">
        <w:rPr>
          <w:rFonts w:ascii="Book Antiqua" w:hAnsi="Book Antiqua" w:cs="Times New Roman"/>
          <w:szCs w:val="24"/>
        </w:rPr>
        <w:t xml:space="preserve">, </w:t>
      </w:r>
      <w:r w:rsidR="0005350F" w:rsidRPr="00DA3AB3">
        <w:rPr>
          <w:rFonts w:ascii="Book Antiqua" w:hAnsi="Book Antiqua" w:cs="Times New Roman"/>
          <w:szCs w:val="24"/>
        </w:rPr>
        <w:t>Amy will work on newsletter a</w:t>
      </w:r>
      <w:r w:rsidR="002E1F9B" w:rsidRPr="00DA3AB3">
        <w:rPr>
          <w:rFonts w:ascii="Book Antiqua" w:hAnsi="Book Antiqua" w:cs="Times New Roman"/>
          <w:szCs w:val="24"/>
        </w:rPr>
        <w:t>nd get draft to Nicole</w:t>
      </w:r>
      <w:r w:rsidR="0005350F" w:rsidRPr="00DA3AB3">
        <w:rPr>
          <w:rFonts w:ascii="Book Antiqua" w:hAnsi="Book Antiqua" w:cs="Times New Roman"/>
          <w:szCs w:val="24"/>
        </w:rPr>
        <w:t>.</w:t>
      </w:r>
    </w:p>
    <w:p w:rsidR="0005350F" w:rsidRPr="00DA3AB3" w:rsidRDefault="0005350F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szCs w:val="24"/>
        </w:rPr>
        <w:t>Educational Events</w:t>
      </w:r>
      <w:r w:rsidRPr="00DA3AB3">
        <w:rPr>
          <w:rFonts w:ascii="Book Antiqua" w:hAnsi="Book Antiqua" w:cs="Times New Roman"/>
          <w:color w:val="C00000"/>
          <w:szCs w:val="24"/>
        </w:rPr>
        <w:t xml:space="preserve">: </w:t>
      </w:r>
      <w:r w:rsidR="003A7005" w:rsidRPr="00DA3AB3">
        <w:rPr>
          <w:rFonts w:ascii="Book Antiqua" w:hAnsi="Book Antiqua" w:cs="Times New Roman"/>
          <w:color w:val="7030A0"/>
          <w:szCs w:val="24"/>
        </w:rPr>
        <w:t>1/9/19 –</w:t>
      </w:r>
      <w:r w:rsidR="004803CE" w:rsidRPr="00DA3AB3">
        <w:rPr>
          <w:rFonts w:ascii="Book Antiqua" w:hAnsi="Book Antiqua" w:cs="Times New Roman"/>
          <w:color w:val="7030A0"/>
          <w:szCs w:val="24"/>
        </w:rPr>
        <w:t xml:space="preserve"> Grants Management</w:t>
      </w:r>
      <w:r w:rsidR="0095118F" w:rsidRPr="00DA3AB3">
        <w:rPr>
          <w:rFonts w:ascii="Book Antiqua" w:hAnsi="Book Antiqua" w:cs="Times New Roman"/>
          <w:color w:val="7030A0"/>
          <w:szCs w:val="24"/>
        </w:rPr>
        <w:t xml:space="preserve">, </w:t>
      </w:r>
      <w:r w:rsidR="004E09CB">
        <w:rPr>
          <w:rFonts w:ascii="Book Antiqua" w:hAnsi="Book Antiqua" w:cs="Times New Roman"/>
          <w:color w:val="7030A0"/>
          <w:szCs w:val="24"/>
        </w:rPr>
        <w:t xml:space="preserve">featuring </w:t>
      </w:r>
      <w:r w:rsidR="004803CE" w:rsidRPr="00DA3AB3">
        <w:rPr>
          <w:rFonts w:ascii="Book Antiqua" w:hAnsi="Book Antiqua" w:cs="Times New Roman"/>
          <w:color w:val="7030A0"/>
          <w:szCs w:val="24"/>
        </w:rPr>
        <w:t xml:space="preserve">speaker Sheena Schmidt, </w:t>
      </w:r>
      <w:r w:rsidR="0095118F" w:rsidRPr="00DA3AB3">
        <w:rPr>
          <w:rFonts w:ascii="Book Antiqua" w:hAnsi="Book Antiqua" w:cs="Times New Roman"/>
          <w:color w:val="7030A0"/>
          <w:szCs w:val="24"/>
        </w:rPr>
        <w:t>City of Topeka Grant</w:t>
      </w:r>
      <w:r w:rsidR="004803CE" w:rsidRPr="00DA3AB3">
        <w:rPr>
          <w:rFonts w:ascii="Book Antiqua" w:hAnsi="Book Antiqua" w:cs="Times New Roman"/>
          <w:color w:val="7030A0"/>
          <w:szCs w:val="24"/>
        </w:rPr>
        <w:t>s Program Administrator (3 CPE</w:t>
      </w:r>
      <w:r w:rsidR="004803CE" w:rsidRPr="00DA3AB3">
        <w:rPr>
          <w:rFonts w:ascii="Book Antiqua" w:hAnsi="Book Antiqua" w:cs="Times New Roman"/>
          <w:color w:val="984806" w:themeColor="accent6" w:themeShade="80"/>
          <w:szCs w:val="24"/>
        </w:rPr>
        <w:t>),</w:t>
      </w:r>
      <w:r w:rsidR="004803CE" w:rsidRPr="004E09CB">
        <w:rPr>
          <w:rFonts w:ascii="Book Antiqua" w:hAnsi="Book Antiqua" w:cs="Times New Roman"/>
          <w:color w:val="000000" w:themeColor="text1"/>
          <w:szCs w:val="24"/>
        </w:rPr>
        <w:t xml:space="preserve"> 2/6/19 – GASB </w:t>
      </w:r>
      <w:r w:rsidR="004E09CB" w:rsidRPr="004E09CB">
        <w:rPr>
          <w:rFonts w:ascii="Book Antiqua" w:hAnsi="Book Antiqua" w:cs="Times New Roman"/>
          <w:color w:val="000000" w:themeColor="text1"/>
          <w:szCs w:val="24"/>
        </w:rPr>
        <w:t xml:space="preserve">Update (2 CPE), 3/27/19 – Cybersecurity (4 CPE), 4/10/19 – Ethics (2 CPE), 5/15/19 – Fraud/Data Analytics (4 CPE), 6/12/19 – Leadership (2 CPE). </w:t>
      </w:r>
    </w:p>
    <w:p w:rsidR="00387D5B" w:rsidRPr="00DA3AB3" w:rsidRDefault="004E09CB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>
        <w:rPr>
          <w:rFonts w:ascii="Book Antiqua" w:hAnsi="Book Antiqua" w:cs="Times New Roman"/>
          <w:color w:val="000000" w:themeColor="text1"/>
          <w:szCs w:val="24"/>
        </w:rPr>
        <w:t>SLMR – Feb 9, 2019 – New Governance – SLM (LEAD) Kansas City.</w:t>
      </w:r>
    </w:p>
    <w:p w:rsidR="00836637" w:rsidRPr="00DA3AB3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>The next meeti</w:t>
      </w:r>
      <w:r w:rsidR="00A252A3" w:rsidRPr="00DA3AB3">
        <w:rPr>
          <w:rFonts w:ascii="Book Antiqua" w:hAnsi="Book Antiqua" w:cs="Times New Roman"/>
          <w:szCs w:val="24"/>
        </w:rPr>
        <w:t>ng is</w:t>
      </w:r>
      <w:r w:rsidR="004E09CB">
        <w:rPr>
          <w:rFonts w:ascii="Book Antiqua" w:hAnsi="Book Antiqua" w:cs="Times New Roman"/>
          <w:szCs w:val="24"/>
        </w:rPr>
        <w:t xml:space="preserve"> scheduled for January 16, 2019 </w:t>
      </w:r>
      <w:r w:rsidR="00306064">
        <w:rPr>
          <w:rFonts w:ascii="Book Antiqua" w:hAnsi="Book Antiqua" w:cs="Times New Roman"/>
          <w:szCs w:val="24"/>
        </w:rPr>
        <w:t>@</w:t>
      </w:r>
      <w:r w:rsidRPr="00DA3AB3">
        <w:rPr>
          <w:rFonts w:ascii="Book Antiqua" w:hAnsi="Book Antiqua" w:cs="Times New Roman"/>
          <w:szCs w:val="24"/>
        </w:rPr>
        <w:t xml:space="preserve"> 5:15pm at </w:t>
      </w:r>
      <w:r w:rsidR="004E09CB">
        <w:rPr>
          <w:rFonts w:ascii="Book Antiqua" w:hAnsi="Book Antiqua" w:cs="Times New Roman"/>
          <w:szCs w:val="24"/>
        </w:rPr>
        <w:t xml:space="preserve">Norseman Brewery. </w:t>
      </w:r>
      <w:r w:rsidR="008E6F00" w:rsidRPr="00DA3AB3">
        <w:rPr>
          <w:rFonts w:ascii="Book Antiqua" w:hAnsi="Book Antiqua" w:cs="Times New Roman"/>
          <w:szCs w:val="24"/>
        </w:rPr>
        <w:t xml:space="preserve"> </w:t>
      </w:r>
      <w:r w:rsidRPr="00DA3AB3">
        <w:rPr>
          <w:rFonts w:ascii="Book Antiqua" w:hAnsi="Book Antiqua" w:cs="Times New Roman"/>
          <w:szCs w:val="24"/>
        </w:rPr>
        <w:t xml:space="preserve"> </w:t>
      </w:r>
    </w:p>
    <w:p w:rsidR="00C928D8" w:rsidRPr="00DA3AB3" w:rsidRDefault="00836637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>Motion to ad</w:t>
      </w:r>
      <w:r w:rsidR="004E09CB">
        <w:rPr>
          <w:rFonts w:ascii="Book Antiqua" w:hAnsi="Book Antiqua" w:cs="Times New Roman"/>
          <w:szCs w:val="24"/>
        </w:rPr>
        <w:t>journ by Amy, seconded by Walt</w:t>
      </w:r>
      <w:r w:rsidR="008E6F00" w:rsidRPr="00DA3AB3">
        <w:rPr>
          <w:rFonts w:ascii="Book Antiqua" w:hAnsi="Book Antiqua" w:cs="Times New Roman"/>
          <w:szCs w:val="24"/>
        </w:rPr>
        <w:t xml:space="preserve">. </w:t>
      </w:r>
      <w:r w:rsidR="00A252A3" w:rsidRPr="00DA3AB3">
        <w:rPr>
          <w:rFonts w:ascii="Book Antiqua" w:hAnsi="Book Antiqua" w:cs="Times New Roman"/>
          <w:szCs w:val="24"/>
        </w:rPr>
        <w:t xml:space="preserve">Adjourned at </w:t>
      </w:r>
      <w:r w:rsidR="004E09CB">
        <w:rPr>
          <w:rFonts w:ascii="Book Antiqua" w:hAnsi="Book Antiqua" w:cs="Times New Roman"/>
          <w:szCs w:val="24"/>
        </w:rPr>
        <w:t xml:space="preserve">6:15PM. </w:t>
      </w:r>
      <w:bookmarkStart w:id="0" w:name="_GoBack"/>
      <w:bookmarkEnd w:id="0"/>
    </w:p>
    <w:sectPr w:rsidR="00C928D8" w:rsidRPr="00DA3AB3" w:rsidSect="00431C3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2F" w:rsidRDefault="007C452F" w:rsidP="007C452F">
      <w:pPr>
        <w:spacing w:line="240" w:lineRule="auto"/>
      </w:pPr>
      <w:r>
        <w:separator/>
      </w:r>
    </w:p>
  </w:endnote>
  <w:endnote w:type="continuationSeparator" w:id="0">
    <w:p w:rsidR="007C452F" w:rsidRDefault="007C452F" w:rsidP="007C4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364492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C452F" w:rsidRPr="00C64FD1" w:rsidRDefault="007C452F">
        <w:pPr>
          <w:pStyle w:val="Footer"/>
          <w:jc w:val="right"/>
          <w:rPr>
            <w:rFonts w:cs="Times New Roman"/>
            <w:sz w:val="20"/>
            <w:szCs w:val="20"/>
          </w:rPr>
        </w:pPr>
        <w:r w:rsidRPr="00C64FD1">
          <w:rPr>
            <w:rFonts w:cs="Times New Roman"/>
            <w:sz w:val="20"/>
            <w:szCs w:val="20"/>
          </w:rPr>
          <w:fldChar w:fldCharType="begin"/>
        </w:r>
        <w:r w:rsidRPr="00C64FD1">
          <w:rPr>
            <w:rFonts w:cs="Times New Roman"/>
            <w:sz w:val="20"/>
            <w:szCs w:val="20"/>
          </w:rPr>
          <w:instrText xml:space="preserve"> PAGE   \* MERGEFORMAT </w:instrText>
        </w:r>
        <w:r w:rsidRPr="00C64FD1">
          <w:rPr>
            <w:rFonts w:cs="Times New Roman"/>
            <w:sz w:val="20"/>
            <w:szCs w:val="20"/>
          </w:rPr>
          <w:fldChar w:fldCharType="separate"/>
        </w:r>
        <w:r w:rsidR="004E09CB">
          <w:rPr>
            <w:rFonts w:cs="Times New Roman"/>
            <w:noProof/>
            <w:sz w:val="20"/>
            <w:szCs w:val="20"/>
          </w:rPr>
          <w:t>1</w:t>
        </w:r>
        <w:r w:rsidRPr="00C64FD1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C452F" w:rsidRDefault="007C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2F" w:rsidRDefault="007C452F" w:rsidP="007C452F">
      <w:pPr>
        <w:spacing w:line="240" w:lineRule="auto"/>
      </w:pPr>
      <w:r>
        <w:separator/>
      </w:r>
    </w:p>
  </w:footnote>
  <w:footnote w:type="continuationSeparator" w:id="0">
    <w:p w:rsidR="007C452F" w:rsidRDefault="007C452F" w:rsidP="007C4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F9D"/>
    <w:multiLevelType w:val="hybridMultilevel"/>
    <w:tmpl w:val="32E4B7B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8B2731"/>
    <w:multiLevelType w:val="hybridMultilevel"/>
    <w:tmpl w:val="9A0EA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9A9"/>
    <w:multiLevelType w:val="hybridMultilevel"/>
    <w:tmpl w:val="18AE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45FE"/>
    <w:multiLevelType w:val="hybridMultilevel"/>
    <w:tmpl w:val="38604770"/>
    <w:lvl w:ilvl="0" w:tplc="38BACAF2">
      <w:start w:val="1"/>
      <w:numFmt w:val="decimal"/>
      <w:lvlText w:val="%1)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7EE66E6"/>
    <w:multiLevelType w:val="hybridMultilevel"/>
    <w:tmpl w:val="8690A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6E5"/>
    <w:multiLevelType w:val="hybridMultilevel"/>
    <w:tmpl w:val="9566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394"/>
    <w:multiLevelType w:val="hybridMultilevel"/>
    <w:tmpl w:val="08F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5"/>
    <w:rsid w:val="000158FB"/>
    <w:rsid w:val="0002009B"/>
    <w:rsid w:val="0002034E"/>
    <w:rsid w:val="000300D6"/>
    <w:rsid w:val="0004024D"/>
    <w:rsid w:val="0004297E"/>
    <w:rsid w:val="00046480"/>
    <w:rsid w:val="0005350F"/>
    <w:rsid w:val="000539A9"/>
    <w:rsid w:val="0007746E"/>
    <w:rsid w:val="00081455"/>
    <w:rsid w:val="00084F48"/>
    <w:rsid w:val="000B5957"/>
    <w:rsid w:val="000D4B0B"/>
    <w:rsid w:val="000D5E04"/>
    <w:rsid w:val="000E727B"/>
    <w:rsid w:val="00123D92"/>
    <w:rsid w:val="00125683"/>
    <w:rsid w:val="00135F36"/>
    <w:rsid w:val="001614C7"/>
    <w:rsid w:val="00167222"/>
    <w:rsid w:val="00167E3D"/>
    <w:rsid w:val="001779E2"/>
    <w:rsid w:val="00183B9A"/>
    <w:rsid w:val="00190924"/>
    <w:rsid w:val="00191863"/>
    <w:rsid w:val="001959B3"/>
    <w:rsid w:val="001B06AB"/>
    <w:rsid w:val="001B4BE4"/>
    <w:rsid w:val="001C5493"/>
    <w:rsid w:val="001C6B70"/>
    <w:rsid w:val="001E4DDC"/>
    <w:rsid w:val="001F74E2"/>
    <w:rsid w:val="00211B5F"/>
    <w:rsid w:val="0021298A"/>
    <w:rsid w:val="002133CC"/>
    <w:rsid w:val="00241594"/>
    <w:rsid w:val="00243E52"/>
    <w:rsid w:val="002504AD"/>
    <w:rsid w:val="00252CDD"/>
    <w:rsid w:val="00270B00"/>
    <w:rsid w:val="00274733"/>
    <w:rsid w:val="002847EF"/>
    <w:rsid w:val="002A1FD6"/>
    <w:rsid w:val="002C17CF"/>
    <w:rsid w:val="002C1EF1"/>
    <w:rsid w:val="002E1F9B"/>
    <w:rsid w:val="002E78CF"/>
    <w:rsid w:val="002F2DAC"/>
    <w:rsid w:val="00306064"/>
    <w:rsid w:val="003148B6"/>
    <w:rsid w:val="00323080"/>
    <w:rsid w:val="003271AD"/>
    <w:rsid w:val="0032786E"/>
    <w:rsid w:val="00333449"/>
    <w:rsid w:val="0033528F"/>
    <w:rsid w:val="00343A72"/>
    <w:rsid w:val="003475C4"/>
    <w:rsid w:val="00367D30"/>
    <w:rsid w:val="00387D5B"/>
    <w:rsid w:val="003A7005"/>
    <w:rsid w:val="003C4F4A"/>
    <w:rsid w:val="003C672D"/>
    <w:rsid w:val="003E18E8"/>
    <w:rsid w:val="004268EC"/>
    <w:rsid w:val="00430BF0"/>
    <w:rsid w:val="00431C3B"/>
    <w:rsid w:val="00437442"/>
    <w:rsid w:val="00441F49"/>
    <w:rsid w:val="00462823"/>
    <w:rsid w:val="00463499"/>
    <w:rsid w:val="004762E0"/>
    <w:rsid w:val="004803CE"/>
    <w:rsid w:val="00480447"/>
    <w:rsid w:val="0048243E"/>
    <w:rsid w:val="00486ABB"/>
    <w:rsid w:val="00491635"/>
    <w:rsid w:val="004A6005"/>
    <w:rsid w:val="004E09CB"/>
    <w:rsid w:val="00505B76"/>
    <w:rsid w:val="00513C0F"/>
    <w:rsid w:val="0052206C"/>
    <w:rsid w:val="005233F0"/>
    <w:rsid w:val="00532485"/>
    <w:rsid w:val="00540018"/>
    <w:rsid w:val="0056057D"/>
    <w:rsid w:val="0056504D"/>
    <w:rsid w:val="005869EB"/>
    <w:rsid w:val="00586A80"/>
    <w:rsid w:val="00590B8B"/>
    <w:rsid w:val="0059340A"/>
    <w:rsid w:val="00594982"/>
    <w:rsid w:val="005A2BDA"/>
    <w:rsid w:val="005D5AB7"/>
    <w:rsid w:val="005E32A2"/>
    <w:rsid w:val="00601479"/>
    <w:rsid w:val="0066604F"/>
    <w:rsid w:val="00672E58"/>
    <w:rsid w:val="006A5658"/>
    <w:rsid w:val="006E1860"/>
    <w:rsid w:val="006F1D2D"/>
    <w:rsid w:val="00703A7F"/>
    <w:rsid w:val="007140CD"/>
    <w:rsid w:val="007346BB"/>
    <w:rsid w:val="007624B6"/>
    <w:rsid w:val="00787233"/>
    <w:rsid w:val="007A790B"/>
    <w:rsid w:val="007A7D6A"/>
    <w:rsid w:val="007C452F"/>
    <w:rsid w:val="007C56DB"/>
    <w:rsid w:val="007E0CD8"/>
    <w:rsid w:val="008175F6"/>
    <w:rsid w:val="00836637"/>
    <w:rsid w:val="008510CF"/>
    <w:rsid w:val="0085671B"/>
    <w:rsid w:val="0087652B"/>
    <w:rsid w:val="008856E5"/>
    <w:rsid w:val="008B0162"/>
    <w:rsid w:val="008C16A9"/>
    <w:rsid w:val="008C624B"/>
    <w:rsid w:val="008E53DC"/>
    <w:rsid w:val="008E6F00"/>
    <w:rsid w:val="008F4F8D"/>
    <w:rsid w:val="00916759"/>
    <w:rsid w:val="00923917"/>
    <w:rsid w:val="00933E38"/>
    <w:rsid w:val="0095118F"/>
    <w:rsid w:val="00983BB2"/>
    <w:rsid w:val="009D146F"/>
    <w:rsid w:val="009D7F91"/>
    <w:rsid w:val="009E63A2"/>
    <w:rsid w:val="00A14929"/>
    <w:rsid w:val="00A14B8B"/>
    <w:rsid w:val="00A2475D"/>
    <w:rsid w:val="00A252A3"/>
    <w:rsid w:val="00A3328D"/>
    <w:rsid w:val="00A468F1"/>
    <w:rsid w:val="00A53246"/>
    <w:rsid w:val="00A66BE4"/>
    <w:rsid w:val="00A94FA2"/>
    <w:rsid w:val="00AA2169"/>
    <w:rsid w:val="00AA24B3"/>
    <w:rsid w:val="00AA76CB"/>
    <w:rsid w:val="00AC1EEF"/>
    <w:rsid w:val="00AC3398"/>
    <w:rsid w:val="00AC538A"/>
    <w:rsid w:val="00AD1A95"/>
    <w:rsid w:val="00AE7C06"/>
    <w:rsid w:val="00B0415D"/>
    <w:rsid w:val="00B07DDD"/>
    <w:rsid w:val="00B25C11"/>
    <w:rsid w:val="00B43EAF"/>
    <w:rsid w:val="00B501DD"/>
    <w:rsid w:val="00B54735"/>
    <w:rsid w:val="00B54AC4"/>
    <w:rsid w:val="00B73597"/>
    <w:rsid w:val="00B7597F"/>
    <w:rsid w:val="00B767C1"/>
    <w:rsid w:val="00B83702"/>
    <w:rsid w:val="00B95066"/>
    <w:rsid w:val="00B9765A"/>
    <w:rsid w:val="00BC36E3"/>
    <w:rsid w:val="00BD023C"/>
    <w:rsid w:val="00BF04B0"/>
    <w:rsid w:val="00C010F3"/>
    <w:rsid w:val="00C10025"/>
    <w:rsid w:val="00C13A02"/>
    <w:rsid w:val="00C23CB3"/>
    <w:rsid w:val="00C42665"/>
    <w:rsid w:val="00C44048"/>
    <w:rsid w:val="00C5004D"/>
    <w:rsid w:val="00C64FD1"/>
    <w:rsid w:val="00C927F5"/>
    <w:rsid w:val="00C9283B"/>
    <w:rsid w:val="00C928D8"/>
    <w:rsid w:val="00CD60F3"/>
    <w:rsid w:val="00CE4398"/>
    <w:rsid w:val="00D06178"/>
    <w:rsid w:val="00D149C0"/>
    <w:rsid w:val="00D162A5"/>
    <w:rsid w:val="00D16A58"/>
    <w:rsid w:val="00D213C8"/>
    <w:rsid w:val="00D33B43"/>
    <w:rsid w:val="00D33FDB"/>
    <w:rsid w:val="00D45789"/>
    <w:rsid w:val="00D97505"/>
    <w:rsid w:val="00DA2152"/>
    <w:rsid w:val="00DA3AB3"/>
    <w:rsid w:val="00DD496B"/>
    <w:rsid w:val="00DE4A3E"/>
    <w:rsid w:val="00DF6DD5"/>
    <w:rsid w:val="00E01ED6"/>
    <w:rsid w:val="00E230A0"/>
    <w:rsid w:val="00E25D5D"/>
    <w:rsid w:val="00E25DEC"/>
    <w:rsid w:val="00E32213"/>
    <w:rsid w:val="00E52383"/>
    <w:rsid w:val="00E5573F"/>
    <w:rsid w:val="00E6664D"/>
    <w:rsid w:val="00E701A5"/>
    <w:rsid w:val="00E9476E"/>
    <w:rsid w:val="00EA1D54"/>
    <w:rsid w:val="00EB3B60"/>
    <w:rsid w:val="00EB74E9"/>
    <w:rsid w:val="00EC5009"/>
    <w:rsid w:val="00ED2CC9"/>
    <w:rsid w:val="00F01B0C"/>
    <w:rsid w:val="00F245D4"/>
    <w:rsid w:val="00F24F8C"/>
    <w:rsid w:val="00F63A5C"/>
    <w:rsid w:val="00F90963"/>
    <w:rsid w:val="00F91773"/>
    <w:rsid w:val="00F969F7"/>
    <w:rsid w:val="00FC467A"/>
    <w:rsid w:val="00FD6234"/>
    <w:rsid w:val="00FE0F6B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DBE44E-CC08-4F5C-A32F-4BC1E08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_barber482@yahoo.com" TargetMode="External"/><Relationship Id="rId18" Type="http://schemas.openxmlformats.org/officeDocument/2006/relationships/hyperlink" Target="mailto:h_barber482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Walt_Darling@hotmail.com" TargetMode="External"/><Relationship Id="rId17" Type="http://schemas.openxmlformats.org/officeDocument/2006/relationships/hyperlink" Target="mailto:Walt_Darling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bloom@topeka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loom@topek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e.Curtis@ks.gov" TargetMode="External"/><Relationship Id="rId10" Type="http://schemas.openxmlformats.org/officeDocument/2006/relationships/hyperlink" Target="mailto:Dane.Curtis@ks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malott@topeka.org" TargetMode="External"/><Relationship Id="rId14" Type="http://schemas.openxmlformats.org/officeDocument/2006/relationships/hyperlink" Target="mailto:nmalott@tope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</dc:creator>
  <cp:lastModifiedBy>Amy Bloom</cp:lastModifiedBy>
  <cp:revision>8</cp:revision>
  <cp:lastPrinted>2018-11-14T19:00:00Z</cp:lastPrinted>
  <dcterms:created xsi:type="dcterms:W3CDTF">2018-11-15T17:18:00Z</dcterms:created>
  <dcterms:modified xsi:type="dcterms:W3CDTF">2018-12-28T22:24:00Z</dcterms:modified>
</cp:coreProperties>
</file>