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06" w:rsidRDefault="00522E0C" w:rsidP="009C0706">
      <w:pPr>
        <w:pStyle w:val="ListParagrap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0</wp:posOffset>
                </wp:positionV>
                <wp:extent cx="2410460" cy="1704340"/>
                <wp:effectExtent l="254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706" w:rsidRDefault="00D56C2F" w:rsidP="009C07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78050" cy="1612900"/>
                                  <wp:effectExtent l="19050" t="0" r="0" b="0"/>
                                  <wp:docPr id="4" name="Picture 0" descr="Aga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Aga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8050" cy="161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8pt;margin-top:0;width:189.8pt;height:134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" stroked="f">
                <v:textbox style="mso-fit-shape-to-text:t">
                  <w:txbxContent>
                    <w:p w:rsidR="009C0706" w:rsidRDefault="00D56C2F" w:rsidP="009C070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78050" cy="1612900"/>
                            <wp:effectExtent l="19050" t="0" r="0" b="0"/>
                            <wp:docPr id="4" name="Picture 0" descr="Aga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Aga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8050" cy="161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0706" w:rsidRDefault="00522E0C" w:rsidP="009C07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-204470</wp:posOffset>
                </wp:positionV>
                <wp:extent cx="2393315" cy="1628140"/>
                <wp:effectExtent l="127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706" w:rsidRDefault="00D56C2F" w:rsidP="009C07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84400" cy="1536700"/>
                                  <wp:effectExtent l="19050" t="0" r="6350" b="0"/>
                                  <wp:docPr id="2" name="Picture 2" descr="CGFM_logo_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FM_logo_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400" cy="153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96.35pt;margin-top:-16.1pt;width:188.45pt;height:12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" stroked="f">
                <v:textbox style="mso-fit-shape-to-text:t">
                  <w:txbxContent>
                    <w:p w:rsidR="009C0706" w:rsidRDefault="00D56C2F" w:rsidP="009C070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84400" cy="1536700"/>
                            <wp:effectExtent l="19050" t="0" r="6350" b="0"/>
                            <wp:docPr id="2" name="Picture 2" descr="CGFM_logo_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FM_logo_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400" cy="153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0706" w:rsidRDefault="009C0706" w:rsidP="009C0706"/>
    <w:p w:rsidR="009C0706" w:rsidRDefault="009C0706" w:rsidP="009C0706"/>
    <w:p w:rsidR="009C0706" w:rsidRDefault="009C0706" w:rsidP="009C0706"/>
    <w:p w:rsidR="009C0706" w:rsidRDefault="009C0706" w:rsidP="009C0706"/>
    <w:p w:rsidR="009C0706" w:rsidRDefault="009C0706" w:rsidP="009C0706"/>
    <w:p w:rsidR="009C0706" w:rsidRDefault="009C0706" w:rsidP="009C0706"/>
    <w:p w:rsidR="009C0706" w:rsidRDefault="009C0706" w:rsidP="009C0706"/>
    <w:p w:rsidR="009C0706" w:rsidRDefault="00522E0C" w:rsidP="009C070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426720</wp:posOffset>
                </wp:positionV>
                <wp:extent cx="6031865" cy="3463925"/>
                <wp:effectExtent l="19050" t="19050" r="45085" b="412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46392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57150" cmpd="thickThin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706" w:rsidRDefault="00D56C2F" w:rsidP="009C0706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  <w:t xml:space="preserve">Topeka </w:t>
                            </w:r>
                            <w:r w:rsidR="009C0706"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  <w:t>Chapter</w:t>
                            </w:r>
                          </w:p>
                          <w:p w:rsidR="009C0706" w:rsidRPr="00E825A3" w:rsidRDefault="005437FF" w:rsidP="009C0706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  <w:t>Young Professionals</w:t>
                            </w:r>
                          </w:p>
                          <w:p w:rsidR="009C0706" w:rsidRPr="00E825A3" w:rsidRDefault="009C0706" w:rsidP="009C0706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</w:pPr>
                            <w:r w:rsidRPr="00E825A3"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  <w:t>Plan</w:t>
                            </w:r>
                          </w:p>
                          <w:p w:rsidR="009C0706" w:rsidRPr="00E825A3" w:rsidRDefault="009C0706" w:rsidP="009C0706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</w:pPr>
                            <w:r w:rsidRPr="00E825A3"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  <w:t xml:space="preserve"> 201</w:t>
                            </w:r>
                            <w:r w:rsidR="003D497C"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  <w:t>8</w:t>
                            </w:r>
                            <w:r w:rsidRPr="00E825A3"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  <w:t xml:space="preserve"> - 201</w:t>
                            </w:r>
                            <w:r w:rsidR="003D497C"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.2pt;margin-top:33.6pt;width:474.95pt;height:2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" fillcolor="#f2dbdb" strokecolor="#c4bc96" strokeweight="4.5pt">
                <v:stroke linestyle="thickThin"/>
                <v:textbox>
                  <w:txbxContent>
                    <w:p w:rsidR="009C0706" w:rsidRDefault="00D56C2F" w:rsidP="009C0706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  <w:t xml:space="preserve">Topeka </w:t>
                      </w:r>
                      <w:r w:rsidR="009C0706"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  <w:t>Chapter</w:t>
                      </w:r>
                    </w:p>
                    <w:p w:rsidR="009C0706" w:rsidRPr="00E825A3" w:rsidRDefault="005437FF" w:rsidP="009C0706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  <w:t>Young Professionals</w:t>
                      </w:r>
                    </w:p>
                    <w:p w:rsidR="009C0706" w:rsidRPr="00E825A3" w:rsidRDefault="009C0706" w:rsidP="009C0706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</w:pPr>
                      <w:r w:rsidRPr="00E825A3"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  <w:t>Plan</w:t>
                      </w:r>
                    </w:p>
                    <w:p w:rsidR="009C0706" w:rsidRPr="00E825A3" w:rsidRDefault="009C0706" w:rsidP="009C0706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</w:pPr>
                      <w:r w:rsidRPr="00E825A3"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  <w:t xml:space="preserve"> 201</w:t>
                      </w:r>
                      <w:r w:rsidR="003D497C"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  <w:t>8</w:t>
                      </w:r>
                      <w:r w:rsidRPr="00E825A3"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  <w:t xml:space="preserve"> - 201</w:t>
                      </w:r>
                      <w:r w:rsidR="003D497C">
                        <w:rPr>
                          <w:rFonts w:ascii="Albertus Extra Bold" w:hAnsi="Albertus Extra Bold"/>
                          <w:b/>
                          <w:color w:val="943634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0706" w:rsidRDefault="009C0706" w:rsidP="009C0706"/>
    <w:p w:rsidR="009C0706" w:rsidRDefault="009C0706" w:rsidP="009C0706"/>
    <w:p w:rsidR="009C0706" w:rsidRDefault="009C0706" w:rsidP="009C0706"/>
    <w:p w:rsidR="009C0706" w:rsidRDefault="00522E0C" w:rsidP="009C070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26035</wp:posOffset>
                </wp:positionV>
                <wp:extent cx="6031865" cy="2046605"/>
                <wp:effectExtent l="19050" t="19050" r="45085" b="2984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4660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57150" cmpd="thinThick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706" w:rsidRPr="00E825A3" w:rsidRDefault="009C0706" w:rsidP="009C0706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sz w:val="56"/>
                                <w:szCs w:val="56"/>
                              </w:rPr>
                            </w:pPr>
                            <w:r w:rsidRPr="00E825A3">
                              <w:rPr>
                                <w:rFonts w:ascii="Albertus Extra Bold" w:hAnsi="Albertus Extra Bold"/>
                                <w:b/>
                                <w:sz w:val="56"/>
                                <w:szCs w:val="56"/>
                              </w:rPr>
                              <w:t>President</w:t>
                            </w:r>
                          </w:p>
                          <w:p w:rsidR="009C0706" w:rsidRPr="00E825A3" w:rsidRDefault="005E63E4" w:rsidP="009C0706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56"/>
                                <w:szCs w:val="56"/>
                              </w:rPr>
                              <w:t>Nicole Malott</w:t>
                            </w:r>
                          </w:p>
                          <w:p w:rsidR="009C0706" w:rsidRPr="00E825A3" w:rsidRDefault="009C0706" w:rsidP="009C0706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sz w:val="56"/>
                                <w:szCs w:val="56"/>
                              </w:rPr>
                              <w:t>Community Service</w:t>
                            </w:r>
                            <w:r w:rsidRPr="00E825A3">
                              <w:rPr>
                                <w:rFonts w:ascii="Albertus Extra Bold" w:hAnsi="Albertus Extra Bold"/>
                                <w:b/>
                                <w:sz w:val="56"/>
                                <w:szCs w:val="56"/>
                              </w:rPr>
                              <w:t xml:space="preserve"> Chair</w:t>
                            </w:r>
                          </w:p>
                          <w:p w:rsidR="009C0706" w:rsidRPr="00E825A3" w:rsidRDefault="00133EDD" w:rsidP="009C0706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56"/>
                                <w:szCs w:val="56"/>
                              </w:rPr>
                              <w:t xml:space="preserve">Executive </w:t>
                            </w:r>
                            <w:r w:rsidR="009C0706">
                              <w:rPr>
                                <w:rFonts w:ascii="Albertus Extra Bold" w:hAnsi="Albertus Extra Bold"/>
                                <w:b/>
                                <w:color w:val="943634"/>
                                <w:sz w:val="56"/>
                                <w:szCs w:val="5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.2pt;margin-top:2.05pt;width:474.95pt;height:16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" fillcolor="#f2dbdb" strokecolor="#c4bc96" strokeweight="4.5pt">
                <v:stroke linestyle="thinThick"/>
                <v:textbox>
                  <w:txbxContent>
                    <w:p w:rsidR="009C0706" w:rsidRPr="00E825A3" w:rsidRDefault="009C0706" w:rsidP="009C0706">
                      <w:pPr>
                        <w:jc w:val="center"/>
                        <w:rPr>
                          <w:rFonts w:ascii="Albertus Extra Bold" w:hAnsi="Albertus Extra Bold"/>
                          <w:b/>
                          <w:sz w:val="56"/>
                          <w:szCs w:val="56"/>
                        </w:rPr>
                      </w:pPr>
                      <w:r w:rsidRPr="00E825A3">
                        <w:rPr>
                          <w:rFonts w:ascii="Albertus Extra Bold" w:hAnsi="Albertus Extra Bold"/>
                          <w:b/>
                          <w:sz w:val="56"/>
                          <w:szCs w:val="56"/>
                        </w:rPr>
                        <w:t>President</w:t>
                      </w:r>
                    </w:p>
                    <w:p w:rsidR="009C0706" w:rsidRPr="00E825A3" w:rsidRDefault="005E63E4" w:rsidP="009C0706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943634"/>
                          <w:sz w:val="56"/>
                          <w:szCs w:val="56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943634"/>
                          <w:sz w:val="56"/>
                          <w:szCs w:val="56"/>
                        </w:rPr>
                        <w:t>Nicole Malott</w:t>
                      </w:r>
                    </w:p>
                    <w:p w:rsidR="009C0706" w:rsidRPr="00E825A3" w:rsidRDefault="009C0706" w:rsidP="009C0706">
                      <w:pPr>
                        <w:jc w:val="center"/>
                        <w:rPr>
                          <w:rFonts w:ascii="Albertus Extra Bold" w:hAnsi="Albertus Extra Bol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sz w:val="56"/>
                          <w:szCs w:val="56"/>
                        </w:rPr>
                        <w:t>Community Service</w:t>
                      </w:r>
                      <w:r w:rsidRPr="00E825A3">
                        <w:rPr>
                          <w:rFonts w:ascii="Albertus Extra Bold" w:hAnsi="Albertus Extra Bold"/>
                          <w:b/>
                          <w:sz w:val="56"/>
                          <w:szCs w:val="56"/>
                        </w:rPr>
                        <w:t xml:space="preserve"> Chair</w:t>
                      </w:r>
                    </w:p>
                    <w:p w:rsidR="009C0706" w:rsidRPr="00E825A3" w:rsidRDefault="00133EDD" w:rsidP="009C0706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943634"/>
                          <w:sz w:val="56"/>
                          <w:szCs w:val="56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943634"/>
                          <w:sz w:val="56"/>
                          <w:szCs w:val="56"/>
                        </w:rPr>
                        <w:t xml:space="preserve">Executive </w:t>
                      </w:r>
                      <w:r w:rsidR="009C0706">
                        <w:rPr>
                          <w:rFonts w:ascii="Albertus Extra Bold" w:hAnsi="Albertus Extra Bold"/>
                          <w:b/>
                          <w:color w:val="943634"/>
                          <w:sz w:val="56"/>
                          <w:szCs w:val="56"/>
                        </w:rPr>
                        <w:t>Committee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0706" w:rsidRDefault="009C0706" w:rsidP="009C0706"/>
    <w:p w:rsidR="009C0706" w:rsidRDefault="009C0706" w:rsidP="009C0706"/>
    <w:p w:rsidR="009C0706" w:rsidRDefault="009C0706" w:rsidP="009C0706"/>
    <w:p w:rsidR="009C0706" w:rsidRPr="00DA4335" w:rsidRDefault="009C0706" w:rsidP="009C0706">
      <w:pPr>
        <w:keepNext/>
        <w:jc w:val="center"/>
        <w:rPr>
          <w:rFonts w:ascii="Tahoma" w:hAnsi="Tahoma" w:cs="Tahoma"/>
          <w:b/>
          <w:bCs/>
          <w:sz w:val="36"/>
          <w:szCs w:val="36"/>
        </w:rPr>
      </w:pPr>
      <w:r w:rsidRPr="00DA4335">
        <w:rPr>
          <w:rFonts w:ascii="Tahoma" w:hAnsi="Tahoma" w:cs="Tahoma"/>
          <w:b/>
          <w:bCs/>
          <w:sz w:val="36"/>
          <w:szCs w:val="36"/>
        </w:rPr>
        <w:lastRenderedPageBreak/>
        <w:t>TOPEKA AGA CHAPTER</w:t>
      </w:r>
    </w:p>
    <w:p w:rsidR="009C0706" w:rsidRPr="00DA4335" w:rsidRDefault="005437FF" w:rsidP="009C0706">
      <w:pPr>
        <w:keepNext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YOUNG PROFESSIONALS</w:t>
      </w:r>
      <w:r w:rsidR="009C0706" w:rsidRPr="00DA4335">
        <w:rPr>
          <w:rFonts w:ascii="Tahoma" w:hAnsi="Tahoma" w:cs="Tahoma"/>
          <w:b/>
          <w:bCs/>
          <w:sz w:val="36"/>
          <w:szCs w:val="36"/>
        </w:rPr>
        <w:t xml:space="preserve"> PLAN</w:t>
      </w:r>
    </w:p>
    <w:p w:rsidR="009C0706" w:rsidRPr="00DA4335" w:rsidRDefault="009C0706" w:rsidP="009C0706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DA4335">
        <w:rPr>
          <w:rFonts w:ascii="Tahoma" w:hAnsi="Tahoma" w:cs="Tahoma"/>
          <w:b/>
          <w:bCs/>
          <w:sz w:val="36"/>
          <w:szCs w:val="36"/>
        </w:rPr>
        <w:t>FOR CHAPTER YEAR 201</w:t>
      </w:r>
      <w:r w:rsidR="003D497C">
        <w:rPr>
          <w:rFonts w:ascii="Tahoma" w:hAnsi="Tahoma" w:cs="Tahoma"/>
          <w:b/>
          <w:bCs/>
          <w:sz w:val="36"/>
          <w:szCs w:val="36"/>
        </w:rPr>
        <w:t>8</w:t>
      </w:r>
      <w:r w:rsidRPr="00DA4335">
        <w:rPr>
          <w:rFonts w:ascii="Tahoma" w:hAnsi="Tahoma" w:cs="Tahoma"/>
          <w:b/>
          <w:bCs/>
          <w:sz w:val="36"/>
          <w:szCs w:val="36"/>
        </w:rPr>
        <w:t>-201</w:t>
      </w:r>
      <w:r w:rsidR="003D497C">
        <w:rPr>
          <w:rFonts w:ascii="Tahoma" w:hAnsi="Tahoma" w:cs="Tahoma"/>
          <w:b/>
          <w:bCs/>
          <w:sz w:val="36"/>
          <w:szCs w:val="36"/>
        </w:rPr>
        <w:t>9</w:t>
      </w:r>
      <w:bookmarkStart w:id="0" w:name="_GoBack"/>
      <w:bookmarkEnd w:id="0"/>
    </w:p>
    <w:p w:rsidR="009C0706" w:rsidRDefault="009C0706" w:rsidP="009C0706">
      <w:pPr>
        <w:ind w:left="2160" w:firstLine="720"/>
        <w:jc w:val="center"/>
        <w:rPr>
          <w:b/>
          <w:bCs/>
        </w:rPr>
      </w:pPr>
    </w:p>
    <w:p w:rsidR="009C0706" w:rsidRDefault="009C0706" w:rsidP="009C0706">
      <w:pPr>
        <w:ind w:left="2160" w:firstLine="720"/>
        <w:rPr>
          <w:b/>
          <w:bCs/>
        </w:rPr>
      </w:pPr>
    </w:p>
    <w:p w:rsidR="009C0706" w:rsidRDefault="009C0706" w:rsidP="009C0706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Invite college students to monthly Professional Lecture Series events free of charge.</w:t>
      </w:r>
    </w:p>
    <w:p w:rsidR="009C0706" w:rsidRPr="00E151C9" w:rsidRDefault="009C0706" w:rsidP="009C0706">
      <w:p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</w:p>
    <w:p w:rsidR="009C0706" w:rsidRDefault="009C0706" w:rsidP="009C0706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Supply flyers to accounting professors and attend classes and accounting society meetings to recruit new members.</w:t>
      </w:r>
    </w:p>
    <w:p w:rsidR="009C0706" w:rsidRDefault="009C0706" w:rsidP="009C0706">
      <w:p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</w:p>
    <w:p w:rsidR="009C0706" w:rsidRDefault="009C0706" w:rsidP="009C0706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Contact non</w:t>
      </w:r>
      <w:r w:rsidR="00C10C28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 xml:space="preserve">members who have attended AGA functions. </w:t>
      </w:r>
    </w:p>
    <w:p w:rsidR="009C0706" w:rsidRDefault="009C0706" w:rsidP="009C0706">
      <w:p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</w:p>
    <w:p w:rsidR="009C0706" w:rsidRDefault="009C0706" w:rsidP="009C0706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Hold two events for early career/student members in a social setting with a speaker to promote AGA.</w:t>
      </w:r>
    </w:p>
    <w:p w:rsidR="009C0706" w:rsidRDefault="009C0706" w:rsidP="009C0706">
      <w:pPr>
        <w:pStyle w:val="ListParagraph"/>
        <w:rPr>
          <w:rFonts w:ascii="Tahoma" w:hAnsi="Tahoma" w:cs="Tahoma"/>
          <w:sz w:val="32"/>
          <w:szCs w:val="32"/>
        </w:rPr>
      </w:pPr>
    </w:p>
    <w:p w:rsidR="009C0706" w:rsidRDefault="009C0706" w:rsidP="009C0706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Set up booths at two local college career fairs to attract early professionals to the chapter</w:t>
      </w:r>
    </w:p>
    <w:p w:rsidR="009C0706" w:rsidRDefault="009C0706" w:rsidP="009C0706">
      <w:pPr>
        <w:pStyle w:val="ListParagraph"/>
        <w:rPr>
          <w:rFonts w:ascii="Tahoma" w:hAnsi="Tahoma" w:cs="Tahoma"/>
          <w:sz w:val="32"/>
          <w:szCs w:val="32"/>
        </w:rPr>
      </w:pPr>
    </w:p>
    <w:p w:rsidR="009C0706" w:rsidRDefault="009C0706" w:rsidP="009C0706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Attend co</w:t>
      </w:r>
      <w:r w:rsidR="005437FF">
        <w:rPr>
          <w:rFonts w:ascii="Tahoma" w:hAnsi="Tahoma" w:cs="Tahoma"/>
          <w:sz w:val="32"/>
          <w:szCs w:val="32"/>
        </w:rPr>
        <w:t>nference calls with Young Professionals</w:t>
      </w:r>
      <w:r>
        <w:rPr>
          <w:rFonts w:ascii="Tahoma" w:hAnsi="Tahoma" w:cs="Tahoma"/>
          <w:sz w:val="32"/>
          <w:szCs w:val="32"/>
        </w:rPr>
        <w:t xml:space="preserve"> Regional </w:t>
      </w:r>
      <w:r w:rsidR="00133EDD">
        <w:rPr>
          <w:rFonts w:ascii="Tahoma" w:hAnsi="Tahoma" w:cs="Tahoma"/>
          <w:sz w:val="32"/>
          <w:szCs w:val="32"/>
        </w:rPr>
        <w:t xml:space="preserve">and National </w:t>
      </w:r>
      <w:r>
        <w:rPr>
          <w:rFonts w:ascii="Tahoma" w:hAnsi="Tahoma" w:cs="Tahoma"/>
          <w:sz w:val="32"/>
          <w:szCs w:val="32"/>
        </w:rPr>
        <w:t>Coordinator</w:t>
      </w:r>
      <w:r w:rsidR="00133EDD">
        <w:rPr>
          <w:rFonts w:ascii="Tahoma" w:hAnsi="Tahoma" w:cs="Tahoma"/>
          <w:sz w:val="32"/>
          <w:szCs w:val="32"/>
        </w:rPr>
        <w:t>s</w:t>
      </w:r>
      <w:r>
        <w:rPr>
          <w:rFonts w:ascii="Tahoma" w:hAnsi="Tahoma" w:cs="Tahoma"/>
          <w:sz w:val="32"/>
          <w:szCs w:val="32"/>
        </w:rPr>
        <w:t>.</w:t>
      </w:r>
    </w:p>
    <w:p w:rsidR="009C0706" w:rsidRDefault="009C0706" w:rsidP="009C0706">
      <w:pPr>
        <w:pStyle w:val="ListParagraph"/>
        <w:rPr>
          <w:rFonts w:ascii="Tahoma" w:hAnsi="Tahoma" w:cs="Tahoma"/>
          <w:sz w:val="32"/>
          <w:szCs w:val="32"/>
        </w:rPr>
      </w:pPr>
    </w:p>
    <w:p w:rsidR="009C0706" w:rsidRDefault="009C0706" w:rsidP="009C0706">
      <w:pPr>
        <w:pStyle w:val="ListParagraph"/>
        <w:rPr>
          <w:b/>
          <w:bCs/>
          <w:sz w:val="28"/>
          <w:szCs w:val="28"/>
        </w:rPr>
      </w:pPr>
    </w:p>
    <w:p w:rsidR="009C0706" w:rsidRPr="00D902F2" w:rsidRDefault="009C0706" w:rsidP="009C0706">
      <w:pPr>
        <w:ind w:firstLine="720"/>
        <w:rPr>
          <w:b/>
          <w:bCs/>
          <w:sz w:val="28"/>
          <w:szCs w:val="28"/>
        </w:rPr>
      </w:pPr>
    </w:p>
    <w:sectPr w:rsidR="009C0706" w:rsidRPr="00D902F2" w:rsidSect="00676928">
      <w:footerReference w:type="even" r:id="rId9"/>
      <w:footerReference w:type="default" r:id="rId10"/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EE" w:rsidRDefault="00916EEE">
      <w:r>
        <w:separator/>
      </w:r>
    </w:p>
  </w:endnote>
  <w:endnote w:type="continuationSeparator" w:id="0">
    <w:p w:rsidR="00916EEE" w:rsidRDefault="0091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panose1 w:val="020E0802040304020204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1B" w:rsidRDefault="005E4457" w:rsidP="00535F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42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21B" w:rsidRDefault="00E5421B" w:rsidP="00535F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1B" w:rsidRDefault="005E4457" w:rsidP="00535F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42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97C">
      <w:rPr>
        <w:rStyle w:val="PageNumber"/>
        <w:noProof/>
      </w:rPr>
      <w:t>1</w:t>
    </w:r>
    <w:r>
      <w:rPr>
        <w:rStyle w:val="PageNumber"/>
      </w:rPr>
      <w:fldChar w:fldCharType="end"/>
    </w:r>
  </w:p>
  <w:p w:rsidR="00E5421B" w:rsidRDefault="00E5421B" w:rsidP="00535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EE" w:rsidRDefault="00916EEE">
      <w:r>
        <w:separator/>
      </w:r>
    </w:p>
  </w:footnote>
  <w:footnote w:type="continuationSeparator" w:id="0">
    <w:p w:rsidR="00916EEE" w:rsidRDefault="0091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0C8"/>
    <w:multiLevelType w:val="hybridMultilevel"/>
    <w:tmpl w:val="24CE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42A67"/>
    <w:multiLevelType w:val="hybridMultilevel"/>
    <w:tmpl w:val="EFD2E8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97B98"/>
    <w:multiLevelType w:val="multilevel"/>
    <w:tmpl w:val="95FA1554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91E0A"/>
    <w:multiLevelType w:val="hybridMultilevel"/>
    <w:tmpl w:val="4E429D00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3F61D8"/>
    <w:multiLevelType w:val="hybridMultilevel"/>
    <w:tmpl w:val="B4F260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940804"/>
    <w:multiLevelType w:val="hybridMultilevel"/>
    <w:tmpl w:val="241EE88C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A1D34"/>
    <w:multiLevelType w:val="hybridMultilevel"/>
    <w:tmpl w:val="7C9CEFFC"/>
    <w:lvl w:ilvl="0" w:tplc="38800B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D0650"/>
    <w:multiLevelType w:val="hybridMultilevel"/>
    <w:tmpl w:val="9D4875B2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EF3114"/>
    <w:multiLevelType w:val="hybridMultilevel"/>
    <w:tmpl w:val="F32677F4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E3"/>
    <w:rsid w:val="00042ED4"/>
    <w:rsid w:val="00086F47"/>
    <w:rsid w:val="000F7C90"/>
    <w:rsid w:val="00122669"/>
    <w:rsid w:val="00133EDD"/>
    <w:rsid w:val="001C1F93"/>
    <w:rsid w:val="001E6049"/>
    <w:rsid w:val="002069F9"/>
    <w:rsid w:val="00206C6D"/>
    <w:rsid w:val="002312D0"/>
    <w:rsid w:val="00235F17"/>
    <w:rsid w:val="00245524"/>
    <w:rsid w:val="00251192"/>
    <w:rsid w:val="003276CB"/>
    <w:rsid w:val="00370929"/>
    <w:rsid w:val="003A462F"/>
    <w:rsid w:val="003A4D0E"/>
    <w:rsid w:val="003D497C"/>
    <w:rsid w:val="004030CD"/>
    <w:rsid w:val="004E5C02"/>
    <w:rsid w:val="00522E0C"/>
    <w:rsid w:val="00535FF2"/>
    <w:rsid w:val="005437FF"/>
    <w:rsid w:val="005D5521"/>
    <w:rsid w:val="005E172D"/>
    <w:rsid w:val="005E4457"/>
    <w:rsid w:val="005E63E4"/>
    <w:rsid w:val="00676928"/>
    <w:rsid w:val="006C759C"/>
    <w:rsid w:val="0074524E"/>
    <w:rsid w:val="0076115D"/>
    <w:rsid w:val="00784898"/>
    <w:rsid w:val="007B50CF"/>
    <w:rsid w:val="007D2D89"/>
    <w:rsid w:val="007E72E9"/>
    <w:rsid w:val="008F4C5E"/>
    <w:rsid w:val="00903445"/>
    <w:rsid w:val="00916EEE"/>
    <w:rsid w:val="009656E1"/>
    <w:rsid w:val="009B36AF"/>
    <w:rsid w:val="009C0706"/>
    <w:rsid w:val="009C22BE"/>
    <w:rsid w:val="009C45E3"/>
    <w:rsid w:val="00A00273"/>
    <w:rsid w:val="00AA0213"/>
    <w:rsid w:val="00AF0D73"/>
    <w:rsid w:val="00B25568"/>
    <w:rsid w:val="00B40312"/>
    <w:rsid w:val="00B72F71"/>
    <w:rsid w:val="00B97A2B"/>
    <w:rsid w:val="00BD0F7F"/>
    <w:rsid w:val="00BE2973"/>
    <w:rsid w:val="00C10C28"/>
    <w:rsid w:val="00CA099A"/>
    <w:rsid w:val="00CD52A8"/>
    <w:rsid w:val="00D56C2F"/>
    <w:rsid w:val="00D902F2"/>
    <w:rsid w:val="00DA4335"/>
    <w:rsid w:val="00DC2926"/>
    <w:rsid w:val="00DC6DE0"/>
    <w:rsid w:val="00DD4868"/>
    <w:rsid w:val="00E151C9"/>
    <w:rsid w:val="00E21FE8"/>
    <w:rsid w:val="00E5421B"/>
    <w:rsid w:val="00EB7167"/>
    <w:rsid w:val="00EC414D"/>
    <w:rsid w:val="00FA7AEA"/>
    <w:rsid w:val="00FC34AE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A889A0-CDAC-4C32-AE60-28ED07F1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28"/>
    <w:rPr>
      <w:sz w:val="24"/>
      <w:szCs w:val="24"/>
    </w:rPr>
  </w:style>
  <w:style w:type="paragraph" w:styleId="Heading1">
    <w:name w:val="heading 1"/>
    <w:basedOn w:val="Normal"/>
    <w:next w:val="Normal"/>
    <w:qFormat/>
    <w:rsid w:val="0067692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6928"/>
    <w:pPr>
      <w:keepNext/>
      <w:ind w:firstLine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C45E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086F47"/>
    <w:rPr>
      <w:color w:val="2F3684"/>
      <w:u w:val="single"/>
    </w:rPr>
  </w:style>
  <w:style w:type="paragraph" w:styleId="Footer">
    <w:name w:val="footer"/>
    <w:basedOn w:val="Normal"/>
    <w:rsid w:val="00535F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FF2"/>
  </w:style>
  <w:style w:type="paragraph" w:styleId="ListParagraph">
    <w:name w:val="List Paragraph"/>
    <w:basedOn w:val="Normal"/>
    <w:uiPriority w:val="34"/>
    <w:qFormat/>
    <w:rsid w:val="00D902F2"/>
    <w:pPr>
      <w:ind w:left="720"/>
    </w:pPr>
  </w:style>
  <w:style w:type="paragraph" w:styleId="BalloonText">
    <w:name w:val="Balloon Text"/>
    <w:basedOn w:val="Normal"/>
    <w:link w:val="BalloonTextChar"/>
    <w:rsid w:val="00D902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90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CGFM Plan of Action</vt:lpstr>
    </vt:vector>
  </TitlesOfParts>
  <Company>Hewlett-Packard Company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CGFM Plan of Action</dc:title>
  <dc:creator>Pam Simecka</dc:creator>
  <cp:lastModifiedBy>Nicole Malott</cp:lastModifiedBy>
  <cp:revision>2</cp:revision>
  <cp:lastPrinted>2016-06-22T14:23:00Z</cp:lastPrinted>
  <dcterms:created xsi:type="dcterms:W3CDTF">2018-09-30T21:40:00Z</dcterms:created>
  <dcterms:modified xsi:type="dcterms:W3CDTF">2018-09-30T21:40:00Z</dcterms:modified>
</cp:coreProperties>
</file>