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B212E2" w14:textId="631ADBAB" w:rsidR="008A7FBF" w:rsidRDefault="0070134E" w:rsidP="0070134E">
      <w:pPr>
        <w:ind w:left="-1440"/>
        <w:jc w:val="right"/>
      </w:pPr>
      <w:r>
        <w:rPr>
          <w:noProof/>
        </w:rPr>
        <w:drawing>
          <wp:inline distT="0" distB="0" distL="0" distR="0" wp14:anchorId="186A1C85" wp14:editId="076F34DD">
            <wp:extent cx="5943600" cy="1071338"/>
            <wp:effectExtent l="0" t="0" r="0" b="0"/>
            <wp:docPr id="16773240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7324035" name="Picture 1"/>
                    <pic:cNvPicPr/>
                  </pic:nvPicPr>
                  <pic:blipFill>
                    <a:blip r:embed="rId9">
                      <a:extLst>
                        <a:ext uri="{28A0092B-C50C-407E-A947-70E740481C1C}">
                          <a14:useLocalDpi xmlns:a14="http://schemas.microsoft.com/office/drawing/2010/main" val="0"/>
                        </a:ext>
                      </a:extLst>
                    </a:blip>
                    <a:stretch>
                      <a:fillRect/>
                    </a:stretch>
                  </pic:blipFill>
                  <pic:spPr>
                    <a:xfrm>
                      <a:off x="0" y="0"/>
                      <a:ext cx="5943600" cy="1071338"/>
                    </a:xfrm>
                    <a:prstGeom prst="rect">
                      <a:avLst/>
                    </a:prstGeom>
                  </pic:spPr>
                </pic:pic>
              </a:graphicData>
            </a:graphic>
          </wp:inline>
        </w:drawing>
      </w:r>
    </w:p>
    <w:p w14:paraId="59BCEE7E" w14:textId="6847B933" w:rsidR="00F00144" w:rsidRPr="00F00144" w:rsidRDefault="00F00144" w:rsidP="0070134E">
      <w:pPr>
        <w:jc w:val="center"/>
        <w:rPr>
          <w:b/>
          <w:bCs/>
          <w:sz w:val="40"/>
          <w:szCs w:val="40"/>
        </w:rPr>
      </w:pPr>
      <w:r w:rsidRPr="00F00144">
        <w:rPr>
          <w:b/>
          <w:bCs/>
          <w:sz w:val="40"/>
          <w:szCs w:val="40"/>
        </w:rPr>
        <w:t>How to Submit Session Proposals</w:t>
      </w:r>
    </w:p>
    <w:p w14:paraId="74AF395F" w14:textId="0138E37B" w:rsidR="00F00144" w:rsidRDefault="00F00144"/>
    <w:p w14:paraId="7E7BA3CC" w14:textId="4A2B6D72" w:rsidR="00F00144" w:rsidRPr="00F00144" w:rsidRDefault="00F00144" w:rsidP="00A35B78">
      <w:pPr>
        <w:pStyle w:val="ListParagraph"/>
        <w:numPr>
          <w:ilvl w:val="0"/>
          <w:numId w:val="2"/>
        </w:numPr>
        <w:spacing w:after="200" w:line="276" w:lineRule="auto"/>
        <w:ind w:left="-360"/>
        <w:rPr>
          <w:rStyle w:val="Hyperlink"/>
          <w:rFonts w:eastAsia="Times New Roman"/>
          <w:color w:val="auto"/>
          <w:u w:val="none"/>
        </w:rPr>
      </w:pPr>
      <w:r>
        <w:t xml:space="preserve">Log in to </w:t>
      </w:r>
      <w:hyperlink r:id="rId10" w:history="1">
        <w:r w:rsidRPr="005F28F9">
          <w:rPr>
            <w:rStyle w:val="Hyperlink"/>
            <w:rFonts w:eastAsia="Times New Roman"/>
          </w:rPr>
          <w:t>PDT Call for Proposal Portal.</w:t>
        </w:r>
      </w:hyperlink>
      <w:r>
        <w:rPr>
          <w:rStyle w:val="Hyperlink"/>
          <w:rFonts w:eastAsia="Times New Roman"/>
        </w:rPr>
        <w:t xml:space="preserve"> </w:t>
      </w:r>
      <w:r w:rsidR="00EA3F73">
        <w:rPr>
          <w:rStyle w:val="Hyperlink"/>
          <w:rFonts w:eastAsia="Times New Roman"/>
        </w:rPr>
        <w:br/>
      </w:r>
    </w:p>
    <w:p w14:paraId="2EC1814B" w14:textId="1BC4A389" w:rsidR="00F00144" w:rsidRDefault="00F00144" w:rsidP="00A35B78">
      <w:pPr>
        <w:pStyle w:val="ListParagraph"/>
        <w:numPr>
          <w:ilvl w:val="0"/>
          <w:numId w:val="2"/>
        </w:numPr>
        <w:spacing w:after="200" w:line="276" w:lineRule="auto"/>
        <w:ind w:left="-360"/>
      </w:pPr>
      <w:r w:rsidRPr="00F00144">
        <w:t xml:space="preserve">Start </w:t>
      </w:r>
      <w:r>
        <w:t xml:space="preserve">by submitting your </w:t>
      </w:r>
      <w:r w:rsidRPr="00F00144">
        <w:t>proposal title</w:t>
      </w:r>
      <w:r w:rsidR="00A925BA">
        <w:t xml:space="preserve">, </w:t>
      </w:r>
      <w:r w:rsidRPr="00F00144">
        <w:t xml:space="preserve">then click “next.” </w:t>
      </w:r>
      <w:r>
        <w:t xml:space="preserve">NOTE: Please keep your session title to less than </w:t>
      </w:r>
      <w:r w:rsidR="00A925BA">
        <w:t xml:space="preserve">ten </w:t>
      </w:r>
      <w:r>
        <w:t xml:space="preserve">words. Keep it catchy! </w:t>
      </w:r>
      <w:r w:rsidR="00EA3F73">
        <w:br/>
      </w:r>
    </w:p>
    <w:p w14:paraId="5D28B345" w14:textId="7D725247" w:rsidR="00117D69" w:rsidRDefault="00117D69" w:rsidP="00A35B78">
      <w:pPr>
        <w:pStyle w:val="ListParagraph"/>
        <w:numPr>
          <w:ilvl w:val="0"/>
          <w:numId w:val="2"/>
        </w:numPr>
        <w:spacing w:after="200" w:line="276" w:lineRule="auto"/>
        <w:ind w:left="-360"/>
      </w:pPr>
      <w:r>
        <w:t xml:space="preserve">The next page will show you the following on the top page: </w:t>
      </w:r>
    </w:p>
    <w:p w14:paraId="1FEBDDC7" w14:textId="77777777" w:rsidR="0092168C" w:rsidRDefault="0092168C" w:rsidP="00A35B78">
      <w:pPr>
        <w:pStyle w:val="ListParagraph"/>
        <w:spacing w:after="200" w:line="276" w:lineRule="auto"/>
        <w:ind w:left="-360"/>
        <w:rPr>
          <w:noProof/>
        </w:rPr>
      </w:pPr>
    </w:p>
    <w:p w14:paraId="25CB636F" w14:textId="4325E5C0" w:rsidR="00117D69" w:rsidRDefault="00117D69" w:rsidP="00A35B78">
      <w:pPr>
        <w:pStyle w:val="ListParagraph"/>
        <w:spacing w:after="200" w:line="276" w:lineRule="auto"/>
        <w:ind w:left="-360"/>
      </w:pPr>
      <w:r w:rsidRPr="00117D69">
        <w:rPr>
          <w:noProof/>
        </w:rPr>
        <w:drawing>
          <wp:inline distT="0" distB="0" distL="0" distR="0" wp14:anchorId="3DCA4EEC" wp14:editId="27BAC50A">
            <wp:extent cx="6548376" cy="2475230"/>
            <wp:effectExtent l="0" t="0" r="5080" b="1270"/>
            <wp:docPr id="2" name="Picture 2" descr="Graphical user interface,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application, email&#10;&#10;Description automatically generated"/>
                    <pic:cNvPicPr/>
                  </pic:nvPicPr>
                  <pic:blipFill>
                    <a:blip r:embed="rId11"/>
                    <a:stretch>
                      <a:fillRect/>
                    </a:stretch>
                  </pic:blipFill>
                  <pic:spPr>
                    <a:xfrm>
                      <a:off x="0" y="0"/>
                      <a:ext cx="6549912" cy="2475811"/>
                    </a:xfrm>
                    <a:prstGeom prst="rect">
                      <a:avLst/>
                    </a:prstGeom>
                  </pic:spPr>
                </pic:pic>
              </a:graphicData>
            </a:graphic>
          </wp:inline>
        </w:drawing>
      </w:r>
    </w:p>
    <w:p w14:paraId="7C66A247" w14:textId="6F3A8F9B" w:rsidR="00F00144" w:rsidRDefault="00117D69" w:rsidP="00A35B78">
      <w:pPr>
        <w:pStyle w:val="ListParagraph"/>
        <w:numPr>
          <w:ilvl w:val="0"/>
          <w:numId w:val="2"/>
        </w:numPr>
        <w:spacing w:after="200" w:line="276" w:lineRule="auto"/>
        <w:ind w:left="-360" w:right="-720"/>
      </w:pPr>
      <w:r>
        <w:t xml:space="preserve"> Scroll down to “Add Speaker(s)” and click on “Option 1: Add you as speaker/moderator/submitter” to expand the details. </w:t>
      </w:r>
      <w:r w:rsidR="00371DD7">
        <w:br/>
      </w:r>
      <w:r w:rsidR="00371DD7">
        <w:br/>
      </w:r>
      <w:r w:rsidR="00371DD7">
        <w:br/>
      </w:r>
      <w:r w:rsidR="00371DD7">
        <w:br/>
      </w:r>
      <w:r w:rsidR="00371DD7">
        <w:br/>
      </w:r>
      <w:r w:rsidR="00371DD7">
        <w:br/>
      </w:r>
      <w:r w:rsidR="00371DD7">
        <w:br/>
      </w:r>
      <w:r w:rsidR="00371DD7">
        <w:br/>
      </w:r>
      <w:r w:rsidR="00371DD7">
        <w:br/>
      </w:r>
      <w:r w:rsidR="00371DD7">
        <w:br/>
      </w:r>
      <w:r w:rsidR="00371DD7">
        <w:br/>
      </w:r>
      <w:r w:rsidR="00371DD7">
        <w:br/>
      </w:r>
      <w:r w:rsidR="00371DD7">
        <w:br/>
      </w:r>
      <w:r w:rsidR="00371DD7">
        <w:br/>
      </w:r>
      <w:r w:rsidR="00371DD7">
        <w:br/>
      </w:r>
      <w:r w:rsidR="00371DD7">
        <w:br/>
      </w:r>
      <w:r w:rsidR="00371DD7">
        <w:br/>
      </w:r>
      <w:r w:rsidR="00371DD7">
        <w:br/>
      </w:r>
      <w:r w:rsidR="00371DD7">
        <w:br/>
      </w:r>
      <w:r w:rsidR="00371DD7">
        <w:lastRenderedPageBreak/>
        <w:br/>
      </w:r>
    </w:p>
    <w:p w14:paraId="34A41A1B" w14:textId="168A4DC3" w:rsidR="00371DD7" w:rsidRDefault="00371DD7" w:rsidP="00A35B78">
      <w:pPr>
        <w:pStyle w:val="ListParagraph"/>
        <w:spacing w:after="200" w:line="276" w:lineRule="auto"/>
        <w:ind w:left="-360"/>
      </w:pPr>
      <w:r>
        <w:br/>
      </w:r>
    </w:p>
    <w:p w14:paraId="2AA38190" w14:textId="39D5634C" w:rsidR="00117D69" w:rsidRDefault="00117D69" w:rsidP="00A35B78">
      <w:pPr>
        <w:pStyle w:val="ListParagraph"/>
        <w:numPr>
          <w:ilvl w:val="0"/>
          <w:numId w:val="2"/>
        </w:numPr>
        <w:spacing w:after="200" w:line="276" w:lineRule="auto"/>
        <w:ind w:left="-360"/>
      </w:pPr>
      <w:r>
        <w:t xml:space="preserve">Once it expands, </w:t>
      </w:r>
      <w:r w:rsidR="00371DD7">
        <w:t>review your information, and update as needed. Select the “speaker types” on the bottom of the page accordingly</w:t>
      </w:r>
      <w:r w:rsidR="00243879">
        <w:t>,</w:t>
      </w:r>
      <w:r w:rsidR="00371DD7">
        <w:t xml:space="preserve"> then click “save.” If you are not sure whether you are speaking or moderating at this point, select “Proposal Submitter.” We will change your status later. </w:t>
      </w:r>
      <w:r w:rsidR="00371DD7">
        <w:br/>
      </w:r>
    </w:p>
    <w:p w14:paraId="4B15CA05" w14:textId="1B4B9048" w:rsidR="009176BF" w:rsidRDefault="009176BF" w:rsidP="00A35B78">
      <w:pPr>
        <w:pStyle w:val="ListParagraph"/>
        <w:spacing w:after="200" w:line="276" w:lineRule="auto"/>
        <w:ind w:left="-360"/>
      </w:pPr>
      <w:r w:rsidRPr="009176BF">
        <w:rPr>
          <w:noProof/>
        </w:rPr>
        <w:drawing>
          <wp:inline distT="0" distB="0" distL="0" distR="0" wp14:anchorId="3CEACEC2" wp14:editId="6D6EFC7D">
            <wp:extent cx="5943600" cy="3378200"/>
            <wp:effectExtent l="0" t="0" r="0" b="0"/>
            <wp:docPr id="8" name="Picture 8"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Graphical user interface, text, application, email&#10;&#10;Description automatically generated"/>
                    <pic:cNvPicPr/>
                  </pic:nvPicPr>
                  <pic:blipFill>
                    <a:blip r:embed="rId12"/>
                    <a:stretch>
                      <a:fillRect/>
                    </a:stretch>
                  </pic:blipFill>
                  <pic:spPr>
                    <a:xfrm>
                      <a:off x="0" y="0"/>
                      <a:ext cx="5943600" cy="3378200"/>
                    </a:xfrm>
                    <a:prstGeom prst="rect">
                      <a:avLst/>
                    </a:prstGeom>
                  </pic:spPr>
                </pic:pic>
              </a:graphicData>
            </a:graphic>
          </wp:inline>
        </w:drawing>
      </w:r>
    </w:p>
    <w:p w14:paraId="4744FE63" w14:textId="7C58AC08" w:rsidR="00371DD7" w:rsidRDefault="009176BF" w:rsidP="00A35B78">
      <w:pPr>
        <w:pStyle w:val="ListParagraph"/>
        <w:spacing w:after="200" w:line="276" w:lineRule="auto"/>
        <w:ind w:left="-360"/>
      </w:pPr>
      <w:r w:rsidRPr="009176BF">
        <w:rPr>
          <w:noProof/>
        </w:rPr>
        <w:drawing>
          <wp:inline distT="0" distB="0" distL="0" distR="0" wp14:anchorId="70CCA990" wp14:editId="2A7AE138">
            <wp:extent cx="5943600" cy="1551940"/>
            <wp:effectExtent l="0" t="0" r="0" b="0"/>
            <wp:docPr id="7" name="Picture 7" descr="Graphical user interface, application, Wo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Graphical user interface, application, Word&#10;&#10;Description automatically generated"/>
                    <pic:cNvPicPr/>
                  </pic:nvPicPr>
                  <pic:blipFill>
                    <a:blip r:embed="rId13"/>
                    <a:stretch>
                      <a:fillRect/>
                    </a:stretch>
                  </pic:blipFill>
                  <pic:spPr>
                    <a:xfrm>
                      <a:off x="0" y="0"/>
                      <a:ext cx="5943600" cy="1551940"/>
                    </a:xfrm>
                    <a:prstGeom prst="rect">
                      <a:avLst/>
                    </a:prstGeom>
                  </pic:spPr>
                </pic:pic>
              </a:graphicData>
            </a:graphic>
          </wp:inline>
        </w:drawing>
      </w:r>
      <w:r w:rsidR="00371DD7">
        <w:br/>
      </w:r>
    </w:p>
    <w:p w14:paraId="09F04E20" w14:textId="77777777" w:rsidR="00E7709C" w:rsidRDefault="00371DD7" w:rsidP="00675049">
      <w:pPr>
        <w:pStyle w:val="ListParagraph"/>
        <w:numPr>
          <w:ilvl w:val="0"/>
          <w:numId w:val="2"/>
        </w:numPr>
        <w:spacing w:after="200" w:line="276" w:lineRule="auto"/>
        <w:ind w:left="-360"/>
      </w:pPr>
      <w:r>
        <w:t>If you have a speaker confirmed for the proposing session, click on “Option 2: Search existing contacts in our database” to expand</w:t>
      </w:r>
      <w:r w:rsidR="00243879">
        <w:t>,</w:t>
      </w:r>
      <w:r>
        <w:t xml:space="preserve"> then type in the last name and click on the search icon. </w:t>
      </w:r>
      <w:r w:rsidR="00A35B78">
        <w:t>The search result will appear to the right of the last name field</w:t>
      </w:r>
      <w:r w:rsidR="00243879">
        <w:t>,</w:t>
      </w:r>
      <w:r w:rsidR="00A35B78">
        <w:t xml:space="preserve"> then click on the down arrow icon to select the correct person. Once you have selected the correct speaker, assign the speaker type via the “select” field and click “Add” to add the speaker. </w:t>
      </w:r>
      <w:r w:rsidR="00A35B78">
        <w:br/>
      </w:r>
      <w:r w:rsidR="00A35B78">
        <w:br/>
        <w:t>If you have more than one person to add, repeat the same steps for the next person until all ha</w:t>
      </w:r>
      <w:r w:rsidR="00243879">
        <w:t>ve</w:t>
      </w:r>
      <w:r w:rsidR="00A35B78">
        <w:t xml:space="preserve"> been added. </w:t>
      </w:r>
    </w:p>
    <w:p w14:paraId="709809CB" w14:textId="4E1EAD6F" w:rsidR="00371DD7" w:rsidRDefault="00A35B78" w:rsidP="00E7709C">
      <w:pPr>
        <w:pStyle w:val="ListParagraph"/>
        <w:spacing w:after="200" w:line="276" w:lineRule="auto"/>
        <w:ind w:left="-360"/>
      </w:pPr>
      <w:r>
        <w:lastRenderedPageBreak/>
        <w:br/>
      </w:r>
      <w:r w:rsidR="009176BF" w:rsidRPr="009176BF">
        <w:rPr>
          <w:noProof/>
        </w:rPr>
        <w:drawing>
          <wp:inline distT="0" distB="0" distL="0" distR="0" wp14:anchorId="6F4426BF" wp14:editId="14B39992">
            <wp:extent cx="6457950" cy="2461748"/>
            <wp:effectExtent l="0" t="0" r="0" b="0"/>
            <wp:docPr id="9" name="Picture 9"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Graphical user interface, text, application, email&#10;&#10;Description automatically generated"/>
                    <pic:cNvPicPr/>
                  </pic:nvPicPr>
                  <pic:blipFill>
                    <a:blip r:embed="rId14"/>
                    <a:stretch>
                      <a:fillRect/>
                    </a:stretch>
                  </pic:blipFill>
                  <pic:spPr>
                    <a:xfrm>
                      <a:off x="0" y="0"/>
                      <a:ext cx="6466994" cy="2465196"/>
                    </a:xfrm>
                    <a:prstGeom prst="rect">
                      <a:avLst/>
                    </a:prstGeom>
                  </pic:spPr>
                </pic:pic>
              </a:graphicData>
            </a:graphic>
          </wp:inline>
        </w:drawing>
      </w:r>
    </w:p>
    <w:p w14:paraId="26BE29DC" w14:textId="70E28B20" w:rsidR="00A35B78" w:rsidRDefault="00A35B78" w:rsidP="00A35B78">
      <w:pPr>
        <w:pStyle w:val="ListParagraph"/>
        <w:spacing w:after="200" w:line="276" w:lineRule="auto"/>
        <w:ind w:left="-360"/>
      </w:pPr>
    </w:p>
    <w:p w14:paraId="3CC19607" w14:textId="40A82016" w:rsidR="00675049" w:rsidRDefault="00243879" w:rsidP="00675049">
      <w:pPr>
        <w:pStyle w:val="ListParagraph"/>
        <w:numPr>
          <w:ilvl w:val="0"/>
          <w:numId w:val="2"/>
        </w:numPr>
        <w:spacing w:after="200" w:line="276" w:lineRule="auto"/>
        <w:ind w:left="-360"/>
      </w:pPr>
      <w:r w:rsidRPr="00243879">
        <w:t>If you cannot find a speaker in our database, click “Option 3: Add/Edit Speaker” to expand, fill in the required fields, and select the speaker types. Once done, click “Save” to automatically add the person to your session.</w:t>
      </w:r>
      <w:r w:rsidR="00675049">
        <w:br/>
      </w:r>
    </w:p>
    <w:p w14:paraId="4DACA665" w14:textId="1FC0E90A" w:rsidR="00272AA4" w:rsidRDefault="008F3E6F" w:rsidP="00675049">
      <w:pPr>
        <w:pStyle w:val="ListParagraph"/>
        <w:numPr>
          <w:ilvl w:val="0"/>
          <w:numId w:val="2"/>
        </w:numPr>
        <w:spacing w:after="200" w:line="276" w:lineRule="auto"/>
        <w:ind w:left="-360"/>
      </w:pPr>
      <w:r>
        <w:t>Continue with session details to complete all required fields. Both radio buttons on the bottom of the page must be selected before you “Submit Session.” Description for NASB Field of Study can be access</w:t>
      </w:r>
      <w:r w:rsidR="002B0231">
        <w:t xml:space="preserve">ed </w:t>
      </w:r>
      <w:r>
        <w:t>here</w:t>
      </w:r>
      <w:r w:rsidR="002B0231" w:rsidRPr="002B0231">
        <w:rPr>
          <w:rFonts w:ascii="Arial" w:hAnsi="Arial" w:cs="Arial"/>
          <w:color w:val="202124"/>
          <w:shd w:val="clear" w:color="auto" w:fill="FFFFFF"/>
        </w:rPr>
        <w:t xml:space="preserve"> </w:t>
      </w:r>
      <w:r w:rsidR="002B0231">
        <w:rPr>
          <w:rFonts w:ascii="Arial" w:hAnsi="Arial" w:cs="Arial"/>
          <w:color w:val="202124"/>
          <w:shd w:val="clear" w:color="auto" w:fill="FFFFFF"/>
        </w:rPr>
        <w:t>—</w:t>
      </w:r>
      <w:r>
        <w:t xml:space="preserve">- </w:t>
      </w:r>
      <w:hyperlink r:id="rId15" w:history="1">
        <w:r w:rsidR="00BA3C00">
          <w:rPr>
            <w:rStyle w:val="Hyperlink"/>
          </w:rPr>
          <w:t>NASBA Fields of Study</w:t>
        </w:r>
      </w:hyperlink>
      <w:r w:rsidR="00272AA4">
        <w:t xml:space="preserve">. </w:t>
      </w:r>
      <w:r w:rsidR="00272AA4">
        <w:br/>
      </w:r>
    </w:p>
    <w:p w14:paraId="676AF04A" w14:textId="29AF98D4" w:rsidR="002B0231" w:rsidRDefault="00272AA4" w:rsidP="00A413B0">
      <w:pPr>
        <w:numPr>
          <w:ilvl w:val="0"/>
          <w:numId w:val="4"/>
        </w:numPr>
        <w:spacing w:after="0" w:line="240" w:lineRule="auto"/>
        <w:ind w:left="720" w:hanging="360"/>
        <w:rPr>
          <w:color w:val="0E101A"/>
        </w:rPr>
      </w:pPr>
      <w:r>
        <w:t xml:space="preserve">A summary of the completed proposed session will appear for your review. You may edit the proposal, print your </w:t>
      </w:r>
      <w:r w:rsidR="002B0231">
        <w:t>proposal,</w:t>
      </w:r>
      <w:r>
        <w:t xml:space="preserve"> or submit a new proposal. </w:t>
      </w:r>
    </w:p>
    <w:p w14:paraId="37C4FBE2" w14:textId="77777777" w:rsidR="002B0231" w:rsidRDefault="002B0231" w:rsidP="00A413B0">
      <w:pPr>
        <w:numPr>
          <w:ilvl w:val="0"/>
          <w:numId w:val="4"/>
        </w:numPr>
        <w:spacing w:after="0" w:line="240" w:lineRule="auto"/>
        <w:ind w:left="720" w:hanging="360"/>
        <w:rPr>
          <w:color w:val="0E101A"/>
        </w:rPr>
      </w:pPr>
      <w:r>
        <w:rPr>
          <w:color w:val="0E101A"/>
        </w:rPr>
        <w:t>Click “New Proposal” in the upper right corner to submit another session. </w:t>
      </w:r>
    </w:p>
    <w:p w14:paraId="1F19F6DB" w14:textId="5E6F126E" w:rsidR="00272AA4" w:rsidRDefault="00272AA4" w:rsidP="006A4B3D">
      <w:pPr>
        <w:pStyle w:val="ListParagraph"/>
        <w:spacing w:after="200" w:line="276" w:lineRule="auto"/>
        <w:ind w:left="-360"/>
      </w:pPr>
      <w:r w:rsidRPr="00272AA4">
        <w:rPr>
          <w:noProof/>
        </w:rPr>
        <w:drawing>
          <wp:inline distT="0" distB="0" distL="0" distR="0" wp14:anchorId="0A78FFCB" wp14:editId="6A31CC47">
            <wp:extent cx="5943600" cy="1891030"/>
            <wp:effectExtent l="0" t="0" r="0" b="0"/>
            <wp:docPr id="6" name="Picture 6"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Graphical user interface, text, application&#10;&#10;Description automatically generated"/>
                    <pic:cNvPicPr/>
                  </pic:nvPicPr>
                  <pic:blipFill>
                    <a:blip r:embed="rId16"/>
                    <a:stretch>
                      <a:fillRect/>
                    </a:stretch>
                  </pic:blipFill>
                  <pic:spPr>
                    <a:xfrm>
                      <a:off x="0" y="0"/>
                      <a:ext cx="5943600" cy="1891030"/>
                    </a:xfrm>
                    <a:prstGeom prst="rect">
                      <a:avLst/>
                    </a:prstGeom>
                  </pic:spPr>
                </pic:pic>
              </a:graphicData>
            </a:graphic>
          </wp:inline>
        </w:drawing>
      </w:r>
    </w:p>
    <w:p w14:paraId="24B5C238" w14:textId="74453BF4" w:rsidR="00675049" w:rsidRDefault="00272AA4" w:rsidP="00272AA4">
      <w:pPr>
        <w:pStyle w:val="ListParagraph"/>
        <w:spacing w:after="200" w:line="276" w:lineRule="auto"/>
        <w:ind w:left="-360"/>
      </w:pPr>
      <w:r>
        <w:br/>
      </w:r>
      <w:r w:rsidR="008F3E6F">
        <w:br/>
      </w:r>
    </w:p>
    <w:p w14:paraId="7F15A655" w14:textId="17E42640" w:rsidR="008F3E6F" w:rsidRPr="00F00144" w:rsidRDefault="008F3E6F" w:rsidP="00272AA4">
      <w:pPr>
        <w:pStyle w:val="ListParagraph"/>
        <w:spacing w:after="200" w:line="276" w:lineRule="auto"/>
        <w:ind w:left="-360"/>
      </w:pPr>
    </w:p>
    <w:sectPr w:rsidR="008F3E6F" w:rsidRPr="00F00144" w:rsidSect="00371DD7">
      <w:pgSz w:w="12240" w:h="15840"/>
      <w:pgMar w:top="0" w:right="1440" w:bottom="1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447344"/>
    <w:multiLevelType w:val="hybridMultilevel"/>
    <w:tmpl w:val="B34E4B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1113AB"/>
    <w:multiLevelType w:val="multilevel"/>
    <w:tmpl w:val="57F02BD0"/>
    <w:lvl w:ilvl="0">
      <w:start w:val="1"/>
      <w:numFmt w:val="lowerLetter"/>
      <w:lvlText w:val="%1)"/>
      <w:lvlJc w:val="left"/>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78211ED"/>
    <w:multiLevelType w:val="multilevel"/>
    <w:tmpl w:val="BD6EBD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8410808"/>
    <w:multiLevelType w:val="hybridMultilevel"/>
    <w:tmpl w:val="ACEE91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161189564">
    <w:abstractNumId w:val="0"/>
  </w:num>
  <w:num w:numId="2" w16cid:durableId="122460846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26696420">
    <w:abstractNumId w:val="2"/>
  </w:num>
  <w:num w:numId="4" w16cid:durableId="14343247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144"/>
    <w:rsid w:val="00117D69"/>
    <w:rsid w:val="001E496D"/>
    <w:rsid w:val="00243879"/>
    <w:rsid w:val="00272AA4"/>
    <w:rsid w:val="002B0231"/>
    <w:rsid w:val="002E3EB4"/>
    <w:rsid w:val="00371DD7"/>
    <w:rsid w:val="005F28F9"/>
    <w:rsid w:val="00661CC9"/>
    <w:rsid w:val="00675049"/>
    <w:rsid w:val="006A4B3D"/>
    <w:rsid w:val="0070134E"/>
    <w:rsid w:val="007F343D"/>
    <w:rsid w:val="008A7FBF"/>
    <w:rsid w:val="008F3E6F"/>
    <w:rsid w:val="009176BF"/>
    <w:rsid w:val="0092168C"/>
    <w:rsid w:val="00A32485"/>
    <w:rsid w:val="00A35B78"/>
    <w:rsid w:val="00A413B0"/>
    <w:rsid w:val="00A925BA"/>
    <w:rsid w:val="00BA3C00"/>
    <w:rsid w:val="00CF5B96"/>
    <w:rsid w:val="00D56A3A"/>
    <w:rsid w:val="00E7709C"/>
    <w:rsid w:val="00EA3F73"/>
    <w:rsid w:val="00F00144"/>
    <w:rsid w:val="00F877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07016E"/>
  <w15:chartTrackingRefBased/>
  <w15:docId w15:val="{09938F0D-7C2E-47B0-A2B6-84B12BEC2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0144"/>
    <w:pPr>
      <w:ind w:left="720"/>
      <w:contextualSpacing/>
    </w:pPr>
  </w:style>
  <w:style w:type="character" w:styleId="Hyperlink">
    <w:name w:val="Hyperlink"/>
    <w:basedOn w:val="DefaultParagraphFont"/>
    <w:uiPriority w:val="99"/>
    <w:unhideWhenUsed/>
    <w:rsid w:val="00F00144"/>
    <w:rPr>
      <w:color w:val="0000FF"/>
      <w:u w:val="single"/>
    </w:rPr>
  </w:style>
  <w:style w:type="character" w:styleId="UnresolvedMention">
    <w:name w:val="Unresolved Mention"/>
    <w:basedOn w:val="DefaultParagraphFont"/>
    <w:uiPriority w:val="99"/>
    <w:semiHidden/>
    <w:unhideWhenUsed/>
    <w:rsid w:val="00272AA4"/>
    <w:rPr>
      <w:color w:val="605E5C"/>
      <w:shd w:val="clear" w:color="auto" w:fill="E1DFDD"/>
    </w:rPr>
  </w:style>
  <w:style w:type="paragraph" w:styleId="Revision">
    <w:name w:val="Revision"/>
    <w:hidden/>
    <w:uiPriority w:val="99"/>
    <w:semiHidden/>
    <w:rsid w:val="00A925BA"/>
    <w:pPr>
      <w:spacing w:after="0" w:line="240" w:lineRule="auto"/>
    </w:pPr>
  </w:style>
  <w:style w:type="character" w:styleId="CommentReference">
    <w:name w:val="annotation reference"/>
    <w:basedOn w:val="DefaultParagraphFont"/>
    <w:uiPriority w:val="99"/>
    <w:semiHidden/>
    <w:unhideWhenUsed/>
    <w:rsid w:val="00243879"/>
    <w:rPr>
      <w:sz w:val="16"/>
      <w:szCs w:val="16"/>
    </w:rPr>
  </w:style>
  <w:style w:type="paragraph" w:styleId="CommentText">
    <w:name w:val="annotation text"/>
    <w:basedOn w:val="Normal"/>
    <w:link w:val="CommentTextChar"/>
    <w:uiPriority w:val="99"/>
    <w:semiHidden/>
    <w:unhideWhenUsed/>
    <w:rsid w:val="00243879"/>
    <w:pPr>
      <w:spacing w:line="240" w:lineRule="auto"/>
    </w:pPr>
    <w:rPr>
      <w:sz w:val="20"/>
      <w:szCs w:val="20"/>
    </w:rPr>
  </w:style>
  <w:style w:type="character" w:customStyle="1" w:styleId="CommentTextChar">
    <w:name w:val="Comment Text Char"/>
    <w:basedOn w:val="DefaultParagraphFont"/>
    <w:link w:val="CommentText"/>
    <w:uiPriority w:val="99"/>
    <w:semiHidden/>
    <w:rsid w:val="00243879"/>
    <w:rPr>
      <w:sz w:val="20"/>
      <w:szCs w:val="20"/>
    </w:rPr>
  </w:style>
  <w:style w:type="paragraph" w:styleId="CommentSubject">
    <w:name w:val="annotation subject"/>
    <w:basedOn w:val="CommentText"/>
    <w:next w:val="CommentText"/>
    <w:link w:val="CommentSubjectChar"/>
    <w:uiPriority w:val="99"/>
    <w:semiHidden/>
    <w:unhideWhenUsed/>
    <w:rsid w:val="00243879"/>
    <w:rPr>
      <w:b/>
      <w:bCs/>
    </w:rPr>
  </w:style>
  <w:style w:type="character" w:customStyle="1" w:styleId="CommentSubjectChar">
    <w:name w:val="Comment Subject Char"/>
    <w:basedOn w:val="CommentTextChar"/>
    <w:link w:val="CommentSubject"/>
    <w:uiPriority w:val="99"/>
    <w:semiHidden/>
    <w:rsid w:val="00243879"/>
    <w:rPr>
      <w:b/>
      <w:bCs/>
      <w:sz w:val="20"/>
      <w:szCs w:val="20"/>
    </w:rPr>
  </w:style>
  <w:style w:type="character" w:styleId="FollowedHyperlink">
    <w:name w:val="FollowedHyperlink"/>
    <w:basedOn w:val="DefaultParagraphFont"/>
    <w:uiPriority w:val="99"/>
    <w:semiHidden/>
    <w:unhideWhenUsed/>
    <w:rsid w:val="002E3EB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035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hyperlink" Target="https://www.agacgfm.org/getattachment/Events/PDT/Agenda/Speaker-Moderator-Resource/Fields-of-Study-Document-December-2019.pdf.aspx?lang=en-US" TargetMode="External"/><Relationship Id="rId10" Type="http://schemas.openxmlformats.org/officeDocument/2006/relationships/hyperlink" Target="https://s15.a2zinc.net/clients/aga/pdt2025/Public/MyBriefcase.aspx?From=CallForPapers&amp;FromID=2589"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bcc541c-a7da-4167-bb1c-7a107cbd8867">
      <Terms xmlns="http://schemas.microsoft.com/office/infopath/2007/PartnerControls"/>
    </lcf76f155ced4ddcb4097134ff3c332f>
    <TaxCatchAll xmlns="3a91d148-500c-4af6-a2fa-06912cce903e"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3582B83588EA64994CC9B493995D4B2" ma:contentTypeVersion="18" ma:contentTypeDescription="Create a new document." ma:contentTypeScope="" ma:versionID="3cfa0d73c17cd9f907d0dfd6ebab7ce2">
  <xsd:schema xmlns:xsd="http://www.w3.org/2001/XMLSchema" xmlns:xs="http://www.w3.org/2001/XMLSchema" xmlns:p="http://schemas.microsoft.com/office/2006/metadata/properties" xmlns:ns2="1bcc541c-a7da-4167-bb1c-7a107cbd8867" xmlns:ns3="3a91d148-500c-4af6-a2fa-06912cce903e" targetNamespace="http://schemas.microsoft.com/office/2006/metadata/properties" ma:root="true" ma:fieldsID="1ff5fbd4322775afb224367d1a31ab6e" ns2:_="" ns3:_="">
    <xsd:import namespace="1bcc541c-a7da-4167-bb1c-7a107cbd8867"/>
    <xsd:import namespace="3a91d148-500c-4af6-a2fa-06912cce903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cc541c-a7da-4167-bb1c-7a107cbd88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87db6f3-70db-408f-a1a6-f852f9717b94"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a91d148-500c-4af6-a2fa-06912cce903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d2a9176-376e-44ab-b40a-28e97d1b0b30}" ma:internalName="TaxCatchAll" ma:showField="CatchAllData" ma:web="3a91d148-500c-4af6-a2fa-06912cce90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C95A61B-4DD6-437E-AAC5-E64429407EA8}">
  <ds:schemaRefs>
    <ds:schemaRef ds:uri="http://schemas.microsoft.com/office/2006/metadata/properties"/>
    <ds:schemaRef ds:uri="http://schemas.microsoft.com/office/infopath/2007/PartnerControls"/>
    <ds:schemaRef ds:uri="1bcc541c-a7da-4167-bb1c-7a107cbd8867"/>
    <ds:schemaRef ds:uri="3a91d148-500c-4af6-a2fa-06912cce903e"/>
  </ds:schemaRefs>
</ds:datastoreItem>
</file>

<file path=customXml/itemProps2.xml><?xml version="1.0" encoding="utf-8"?>
<ds:datastoreItem xmlns:ds="http://schemas.openxmlformats.org/officeDocument/2006/customXml" ds:itemID="{3A910F08-4350-4DF4-BDC4-F4E6077E5005}">
  <ds:schemaRefs>
    <ds:schemaRef ds:uri="http://schemas.openxmlformats.org/officeDocument/2006/bibliography"/>
  </ds:schemaRefs>
</ds:datastoreItem>
</file>

<file path=customXml/itemProps3.xml><?xml version="1.0" encoding="utf-8"?>
<ds:datastoreItem xmlns:ds="http://schemas.openxmlformats.org/officeDocument/2006/customXml" ds:itemID="{37541FE5-01A0-417A-BAD9-19E4B75E3E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cc541c-a7da-4167-bb1c-7a107cbd8867"/>
    <ds:schemaRef ds:uri="3a91d148-500c-4af6-a2fa-06912cce90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3E15728-1CBF-488A-A18C-94C8801787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3</Pages>
  <Words>334</Words>
  <Characters>1908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Kia Lor</dc:creator>
  <cp:keywords/>
  <dc:description/>
  <cp:lastModifiedBy>Stephanie Brady</cp:lastModifiedBy>
  <cp:revision>5</cp:revision>
  <dcterms:created xsi:type="dcterms:W3CDTF">2024-11-22T14:34:00Z</dcterms:created>
  <dcterms:modified xsi:type="dcterms:W3CDTF">2024-11-22T18:04:00Z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0x01010093582B83588EA64994CC9B493995D4B2</vt:lpwstr>
  </property>
  <property fmtid="{D5CDD505-2E9C-101B-9397-08002B2CF9AE}" pid="3" name="MediaServiceImageTags">
    <vt:lpwstr/>
  </property>
</Properties>
</file>